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5A15" w14:textId="77777777"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50A57976" wp14:editId="77318CD7">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157DB0A6" w14:textId="77777777" w:rsidR="00197F1D" w:rsidRDefault="00197F1D" w:rsidP="00197F1D">
      <w:pPr>
        <w:rPr>
          <w:b/>
          <w:sz w:val="24"/>
          <w:szCs w:val="24"/>
        </w:rPr>
      </w:pPr>
    </w:p>
    <w:p w14:paraId="11EE7BB1" w14:textId="77777777" w:rsidR="00197F1D" w:rsidRDefault="00197F1D" w:rsidP="00197F1D">
      <w:pPr>
        <w:rPr>
          <w:b/>
          <w:sz w:val="24"/>
          <w:szCs w:val="24"/>
        </w:rPr>
      </w:pPr>
    </w:p>
    <w:p w14:paraId="050BEF4D" w14:textId="77777777"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14:paraId="2070389C" w14:textId="77777777" w:rsidTr="655CAA2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35E800B7" w14:textId="73B432A4" w:rsidR="00197F1D" w:rsidRPr="00C95CD4" w:rsidRDefault="002F01DB" w:rsidP="655CAA28">
            <w:pPr>
              <w:spacing w:line="360" w:lineRule="auto"/>
              <w:rPr>
                <w:b/>
                <w:bCs/>
                <w:sz w:val="28"/>
                <w:szCs w:val="28"/>
              </w:rPr>
            </w:pPr>
            <w:r>
              <w:rPr>
                <w:sz w:val="28"/>
                <w:szCs w:val="28"/>
              </w:rPr>
              <w:t>Audit</w:t>
            </w:r>
            <w:r w:rsidR="655CAA28" w:rsidRPr="655CAA28">
              <w:rPr>
                <w:sz w:val="28"/>
                <w:szCs w:val="28"/>
              </w:rPr>
              <w:t xml:space="preserve"> </w:t>
            </w:r>
            <w:r w:rsidR="00872360">
              <w:rPr>
                <w:sz w:val="28"/>
                <w:szCs w:val="28"/>
              </w:rPr>
              <w:t xml:space="preserve">and Assurance </w:t>
            </w:r>
            <w:r w:rsidR="655CAA28" w:rsidRPr="655CAA28">
              <w:rPr>
                <w:sz w:val="28"/>
                <w:szCs w:val="28"/>
              </w:rPr>
              <w:t>Committee</w:t>
            </w:r>
          </w:p>
        </w:tc>
      </w:tr>
      <w:tr w:rsidR="00197F1D" w14:paraId="21575619"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0C388122" w14:textId="77777777" w:rsidR="00197F1D" w:rsidRPr="00C95CD4" w:rsidRDefault="655CAA28" w:rsidP="00E74088">
            <w:pPr>
              <w:spacing w:line="360" w:lineRule="auto"/>
            </w:pPr>
            <w:r>
              <w:t xml:space="preserve">Date of Meeting </w:t>
            </w:r>
          </w:p>
        </w:tc>
        <w:tc>
          <w:tcPr>
            <w:tcW w:w="6866" w:type="dxa"/>
            <w:tcBorders>
              <w:top w:val="single" w:sz="4" w:space="0" w:color="548DD4" w:themeColor="text2" w:themeTint="99"/>
              <w:right w:val="nil"/>
            </w:tcBorders>
          </w:tcPr>
          <w:p w14:paraId="6EBE9B43" w14:textId="0C939880" w:rsidR="00197F1D" w:rsidRPr="00C95CD4" w:rsidRDefault="00872360" w:rsidP="004E040F">
            <w:pPr>
              <w:spacing w:line="360" w:lineRule="auto"/>
              <w:cnfStyle w:val="000000100000" w:firstRow="0" w:lastRow="0" w:firstColumn="0" w:lastColumn="0" w:oddVBand="0" w:evenVBand="0" w:oddHBand="1" w:evenHBand="0" w:firstRowFirstColumn="0" w:firstRowLastColumn="0" w:lastRowFirstColumn="0" w:lastRowLastColumn="0"/>
            </w:pPr>
            <w:r>
              <w:t>Tuesday</w:t>
            </w:r>
            <w:r w:rsidR="005B5AB5">
              <w:t xml:space="preserve"> </w:t>
            </w:r>
            <w:r>
              <w:t>14 January 2020</w:t>
            </w:r>
          </w:p>
        </w:tc>
      </w:tr>
      <w:tr w:rsidR="00197F1D" w14:paraId="62F793E0"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2E8EC131" w14:textId="77777777" w:rsidR="00197F1D" w:rsidRPr="00C95CD4" w:rsidRDefault="655CAA28" w:rsidP="00E74088">
            <w:pPr>
              <w:spacing w:line="360" w:lineRule="auto"/>
            </w:pPr>
            <w:r>
              <w:t>Paper Title</w:t>
            </w:r>
          </w:p>
        </w:tc>
        <w:tc>
          <w:tcPr>
            <w:tcW w:w="6866" w:type="dxa"/>
            <w:tcBorders>
              <w:top w:val="nil"/>
              <w:bottom w:val="nil"/>
              <w:right w:val="nil"/>
            </w:tcBorders>
          </w:tcPr>
          <w:p w14:paraId="359652E9" w14:textId="68292E35" w:rsidR="00197F1D" w:rsidRPr="00C95CD4" w:rsidRDefault="005B5AB5" w:rsidP="004E040F">
            <w:pPr>
              <w:spacing w:line="360" w:lineRule="auto"/>
              <w:cnfStyle w:val="000000000000" w:firstRow="0" w:lastRow="0" w:firstColumn="0" w:lastColumn="0" w:oddVBand="0" w:evenVBand="0" w:oddHBand="0" w:evenHBand="0" w:firstRowFirstColumn="0" w:firstRowLastColumn="0" w:lastRowFirstColumn="0" w:lastRowLastColumn="0"/>
            </w:pPr>
            <w:r>
              <w:t xml:space="preserve">Committee’s </w:t>
            </w:r>
            <w:r w:rsidR="002F01DB">
              <w:t xml:space="preserve">Review of </w:t>
            </w:r>
            <w:r>
              <w:t xml:space="preserve">Effectiveness of </w:t>
            </w:r>
            <w:r w:rsidR="004E040F">
              <w:t>External</w:t>
            </w:r>
            <w:r w:rsidR="002F01DB">
              <w:t xml:space="preserve"> Audit</w:t>
            </w:r>
            <w:r w:rsidR="00CD20A7">
              <w:t>or</w:t>
            </w:r>
          </w:p>
        </w:tc>
      </w:tr>
      <w:tr w:rsidR="00197F1D" w14:paraId="59FE729F"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EF0F368" w14:textId="77777777" w:rsidR="00197F1D" w:rsidRPr="00C95CD4" w:rsidRDefault="655CAA28" w:rsidP="00E74088">
            <w:pPr>
              <w:spacing w:line="360" w:lineRule="auto"/>
            </w:pPr>
            <w:r>
              <w:t>Agenda Item</w:t>
            </w:r>
          </w:p>
        </w:tc>
        <w:tc>
          <w:tcPr>
            <w:tcW w:w="6866" w:type="dxa"/>
            <w:tcBorders>
              <w:right w:val="nil"/>
            </w:tcBorders>
          </w:tcPr>
          <w:p w14:paraId="0CB6C05D" w14:textId="101F3953" w:rsidR="00197F1D" w:rsidRPr="00C95CD4" w:rsidRDefault="00872360" w:rsidP="00E74088">
            <w:pPr>
              <w:spacing w:line="360" w:lineRule="auto"/>
              <w:cnfStyle w:val="000000100000" w:firstRow="0" w:lastRow="0" w:firstColumn="0" w:lastColumn="0" w:oddVBand="0" w:evenVBand="0" w:oddHBand="1" w:evenHBand="0" w:firstRowFirstColumn="0" w:firstRowLastColumn="0" w:lastRowFirstColumn="0" w:lastRowLastColumn="0"/>
            </w:pPr>
            <w:r>
              <w:t>9</w:t>
            </w:r>
          </w:p>
        </w:tc>
      </w:tr>
      <w:tr w:rsidR="00197F1D" w14:paraId="6E06BD79"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11801881" w14:textId="77777777" w:rsidR="00197F1D" w:rsidRPr="00C95CD4" w:rsidRDefault="655CAA28" w:rsidP="00E74088">
            <w:pPr>
              <w:spacing w:line="360" w:lineRule="auto"/>
            </w:pPr>
            <w:r>
              <w:t>Paper Number</w:t>
            </w:r>
          </w:p>
        </w:tc>
        <w:tc>
          <w:tcPr>
            <w:tcW w:w="6866" w:type="dxa"/>
            <w:tcBorders>
              <w:right w:val="nil"/>
            </w:tcBorders>
          </w:tcPr>
          <w:p w14:paraId="7A38BF10" w14:textId="6A2E5CD9" w:rsidR="00197F1D" w:rsidRPr="00C95CD4" w:rsidRDefault="002F01DB" w:rsidP="00883CF3">
            <w:pPr>
              <w:spacing w:line="360" w:lineRule="auto"/>
              <w:cnfStyle w:val="000000000000" w:firstRow="0" w:lastRow="0" w:firstColumn="0" w:lastColumn="0" w:oddVBand="0" w:evenVBand="0" w:oddHBand="0" w:evenHBand="0" w:firstRowFirstColumn="0" w:firstRowLastColumn="0" w:lastRowFirstColumn="0" w:lastRowLastColumn="0"/>
            </w:pPr>
            <w:r>
              <w:t>AC</w:t>
            </w:r>
            <w:r w:rsidR="00872360">
              <w:t>2</w:t>
            </w:r>
            <w:r w:rsidR="00A74B3F">
              <w:t>-E</w:t>
            </w:r>
          </w:p>
        </w:tc>
      </w:tr>
      <w:tr w:rsidR="00197F1D" w14:paraId="1A075337"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39FC41E" w14:textId="77777777" w:rsidR="00197F1D" w:rsidRPr="00C95CD4" w:rsidRDefault="655CAA28" w:rsidP="00E74088">
            <w:pPr>
              <w:spacing w:line="360" w:lineRule="auto"/>
            </w:pPr>
            <w:r>
              <w:t xml:space="preserve">Responsible Officer </w:t>
            </w:r>
          </w:p>
        </w:tc>
        <w:tc>
          <w:tcPr>
            <w:tcW w:w="6866" w:type="dxa"/>
            <w:tcBorders>
              <w:right w:val="nil"/>
            </w:tcBorders>
          </w:tcPr>
          <w:p w14:paraId="733381CC" w14:textId="75825E77" w:rsidR="00197F1D" w:rsidRPr="00C95CD4" w:rsidRDefault="00251556" w:rsidP="00E74088">
            <w:pPr>
              <w:spacing w:line="360" w:lineRule="auto"/>
              <w:cnfStyle w:val="000000100000" w:firstRow="0" w:lastRow="0" w:firstColumn="0" w:lastColumn="0" w:oddVBand="0" w:evenVBand="0" w:oddHBand="1" w:evenHBand="0" w:firstRowFirstColumn="0" w:firstRowLastColumn="0" w:lastRowFirstColumn="0" w:lastRowLastColumn="0"/>
            </w:pPr>
            <w:r>
              <w:t>Jim Godfrey, Interim Executive Director</w:t>
            </w:r>
          </w:p>
        </w:tc>
      </w:tr>
      <w:tr w:rsidR="00197F1D" w14:paraId="516F6C20"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2610323C" w14:textId="77777777" w:rsidR="00197F1D" w:rsidRPr="00C95CD4" w:rsidRDefault="655CAA28" w:rsidP="00E74088">
            <w:pPr>
              <w:spacing w:line="360" w:lineRule="auto"/>
            </w:pPr>
            <w:r>
              <w:t>Status</w:t>
            </w:r>
          </w:p>
        </w:tc>
        <w:tc>
          <w:tcPr>
            <w:tcW w:w="6866" w:type="dxa"/>
            <w:tcBorders>
              <w:right w:val="nil"/>
            </w:tcBorders>
          </w:tcPr>
          <w:p w14:paraId="5663E5B0" w14:textId="77777777" w:rsidR="00197F1D" w:rsidRPr="00C95CD4" w:rsidRDefault="655CAA28" w:rsidP="0074640E">
            <w:pPr>
              <w:spacing w:line="360" w:lineRule="auto"/>
              <w:cnfStyle w:val="000000000000" w:firstRow="0" w:lastRow="0" w:firstColumn="0" w:lastColumn="0" w:oddVBand="0" w:evenVBand="0" w:oddHBand="0" w:evenHBand="0" w:firstRowFirstColumn="0" w:firstRowLastColumn="0" w:lastRowFirstColumn="0" w:lastRowLastColumn="0"/>
            </w:pPr>
            <w:r>
              <w:t xml:space="preserve">Disclosable </w:t>
            </w:r>
          </w:p>
        </w:tc>
      </w:tr>
      <w:tr w:rsidR="00197F1D" w14:paraId="0A286D24"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3A93E3A3" w14:textId="77777777" w:rsidR="00197F1D" w:rsidRPr="00C95CD4" w:rsidRDefault="655CAA28" w:rsidP="00E74088">
            <w:pPr>
              <w:spacing w:line="360" w:lineRule="auto"/>
            </w:pPr>
            <w:r>
              <w:t>Action</w:t>
            </w:r>
          </w:p>
        </w:tc>
        <w:tc>
          <w:tcPr>
            <w:tcW w:w="6866" w:type="dxa"/>
            <w:tcBorders>
              <w:bottom w:val="single" w:sz="8" w:space="0" w:color="4F81BD" w:themeColor="accent1"/>
              <w:right w:val="nil"/>
            </w:tcBorders>
          </w:tcPr>
          <w:p w14:paraId="5690C027" w14:textId="11D40CA0" w:rsidR="00197F1D" w:rsidRPr="00C95CD4" w:rsidRDefault="655CAA28" w:rsidP="009B0FE2">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9B0FE2">
              <w:t>Decision</w:t>
            </w:r>
          </w:p>
        </w:tc>
      </w:tr>
    </w:tbl>
    <w:p w14:paraId="4BEFB0CE" w14:textId="77777777" w:rsidR="00F412D3" w:rsidRDefault="00F412D3"/>
    <w:p w14:paraId="5CB561DD" w14:textId="77777777" w:rsidR="009B0FE2" w:rsidRDefault="009B0FE2"/>
    <w:p w14:paraId="455EA78D" w14:textId="77777777" w:rsidR="00252D89" w:rsidRPr="00925AF2" w:rsidRDefault="655CAA28" w:rsidP="009B0FE2">
      <w:pPr>
        <w:pStyle w:val="Paperparalevel1"/>
        <w:ind w:left="426"/>
      </w:pPr>
      <w:r>
        <w:t>Report Purpose</w:t>
      </w:r>
    </w:p>
    <w:p w14:paraId="5B4EA875" w14:textId="248E0330" w:rsidR="00252D89" w:rsidRPr="000624FE" w:rsidRDefault="002F01DB" w:rsidP="009B0FE2">
      <w:pPr>
        <w:pStyle w:val="Paperparalevel2"/>
        <w:numPr>
          <w:ilvl w:val="1"/>
          <w:numId w:val="18"/>
        </w:numPr>
        <w:ind w:left="851" w:hanging="425"/>
      </w:pPr>
      <w:r>
        <w:t xml:space="preserve">To provide the Committee with a format for the annual review of the performance of the </w:t>
      </w:r>
      <w:r w:rsidR="004E040F">
        <w:t xml:space="preserve">External </w:t>
      </w:r>
      <w:r>
        <w:t>Auditors, with reference to requirements set out in the Scottish Public Finance Manual Audit Committee Handbook.</w:t>
      </w:r>
    </w:p>
    <w:p w14:paraId="43DD17B5" w14:textId="77777777" w:rsidR="009B0FE2" w:rsidRDefault="655CAA28" w:rsidP="009B0FE2">
      <w:pPr>
        <w:pStyle w:val="Paperparalevel1"/>
        <w:ind w:left="426"/>
      </w:pPr>
      <w:r w:rsidRPr="009B0FE2">
        <w:t>Recommendations</w:t>
      </w:r>
      <w:r w:rsidR="009B0FE2" w:rsidRPr="009B0FE2">
        <w:t xml:space="preserve"> </w:t>
      </w:r>
    </w:p>
    <w:p w14:paraId="55D512CA" w14:textId="77777777" w:rsidR="009B0FE2" w:rsidRDefault="009B0FE2" w:rsidP="009B0FE2">
      <w:pPr>
        <w:pStyle w:val="Paperparalevel1"/>
        <w:numPr>
          <w:ilvl w:val="0"/>
          <w:numId w:val="0"/>
        </w:numPr>
        <w:ind w:left="426"/>
      </w:pPr>
    </w:p>
    <w:p w14:paraId="73A18158" w14:textId="6A3EBA61" w:rsidR="00252D89" w:rsidRPr="009B0FE2" w:rsidRDefault="009B0FE2" w:rsidP="009B0FE2">
      <w:pPr>
        <w:pStyle w:val="Paperparalevel1"/>
        <w:numPr>
          <w:ilvl w:val="1"/>
          <w:numId w:val="19"/>
        </w:numPr>
        <w:ind w:left="851" w:hanging="425"/>
        <w:rPr>
          <w:b w:val="0"/>
        </w:rPr>
      </w:pPr>
      <w:r w:rsidRPr="009B0FE2">
        <w:rPr>
          <w:b w:val="0"/>
        </w:rPr>
        <w:t>The Committee is invited to</w:t>
      </w:r>
      <w:r>
        <w:rPr>
          <w:b w:val="0"/>
        </w:rPr>
        <w:t>:</w:t>
      </w:r>
    </w:p>
    <w:p w14:paraId="641894AD" w14:textId="2E9FCA2E" w:rsidR="009B0FE2" w:rsidRDefault="00204C0A" w:rsidP="009B0FE2">
      <w:pPr>
        <w:pStyle w:val="Paperparalevel2"/>
        <w:numPr>
          <w:ilvl w:val="0"/>
          <w:numId w:val="20"/>
        </w:numPr>
        <w:ind w:left="1418" w:hanging="567"/>
      </w:pPr>
      <w:r>
        <w:rPr>
          <w:b/>
          <w:bCs/>
        </w:rPr>
        <w:t>consider</w:t>
      </w:r>
      <w:r w:rsidR="655CAA28">
        <w:t xml:space="preserve"> </w:t>
      </w:r>
      <w:r w:rsidR="002F01DB">
        <w:t xml:space="preserve">the </w:t>
      </w:r>
      <w:r w:rsidR="004E040F">
        <w:t>Externa</w:t>
      </w:r>
      <w:r w:rsidR="002F01DB">
        <w:t xml:space="preserve">l Auditor’s performance against the key </w:t>
      </w:r>
      <w:r w:rsidR="00C33615">
        <w:t>requirements</w:t>
      </w:r>
      <w:r w:rsidR="002F01DB">
        <w:t xml:space="preserve"> of the role; </w:t>
      </w:r>
    </w:p>
    <w:p w14:paraId="7BAE22FA" w14:textId="27B522EF" w:rsidR="00CD1898" w:rsidRDefault="655CAA28" w:rsidP="009B0FE2">
      <w:pPr>
        <w:pStyle w:val="Paperparalevel2"/>
        <w:numPr>
          <w:ilvl w:val="0"/>
          <w:numId w:val="20"/>
        </w:numPr>
        <w:ind w:left="1418" w:hanging="567"/>
      </w:pPr>
      <w:r w:rsidRPr="009B0FE2">
        <w:rPr>
          <w:b/>
          <w:bCs/>
        </w:rPr>
        <w:t>agree</w:t>
      </w:r>
      <w:r>
        <w:t xml:space="preserve"> </w:t>
      </w:r>
      <w:r w:rsidR="002F01DB">
        <w:t xml:space="preserve">any feedback or </w:t>
      </w:r>
      <w:r w:rsidR="004E040F">
        <w:t>recommendations</w:t>
      </w:r>
      <w:r w:rsidR="002F01DB">
        <w:t xml:space="preserve"> as appropriate.</w:t>
      </w:r>
    </w:p>
    <w:p w14:paraId="192D007B" w14:textId="77777777" w:rsidR="00252D89" w:rsidRPr="008F1A22" w:rsidRDefault="655CAA28" w:rsidP="009B0FE2">
      <w:pPr>
        <w:pStyle w:val="Paperparalevel1"/>
        <w:ind w:left="426"/>
      </w:pPr>
      <w:bookmarkStart w:id="0" w:name="_Ref419831381"/>
      <w:r>
        <w:t>Background</w:t>
      </w:r>
      <w:bookmarkEnd w:id="0"/>
    </w:p>
    <w:p w14:paraId="61C7B19B" w14:textId="18228CD4" w:rsidR="009B0FE2" w:rsidRDefault="002F01DB" w:rsidP="009B0FE2">
      <w:pPr>
        <w:pStyle w:val="Paperparalevel2"/>
        <w:numPr>
          <w:ilvl w:val="1"/>
          <w:numId w:val="21"/>
        </w:numPr>
        <w:tabs>
          <w:tab w:val="left" w:pos="851"/>
        </w:tabs>
        <w:ind w:left="851" w:hanging="425"/>
      </w:pPr>
      <w:r>
        <w:t>The Scottish Public Finance Manual Audit Committee Handbook state</w:t>
      </w:r>
      <w:r w:rsidR="00522EE1">
        <w:t>s that Audit Committees should assess</w:t>
      </w:r>
      <w:r>
        <w:t xml:space="preserve"> the perf</w:t>
      </w:r>
      <w:r w:rsidR="00522EE1">
        <w:t>ormance of the organisation’s Ex</w:t>
      </w:r>
      <w:r>
        <w:t>ternal Auditors</w:t>
      </w:r>
      <w:r w:rsidR="00522EE1">
        <w:t>, who are appointed</w:t>
      </w:r>
      <w:r w:rsidR="00665833">
        <w:t xml:space="preserve"> in GCRB’s case</w:t>
      </w:r>
      <w:r w:rsidR="00522EE1">
        <w:t xml:space="preserve"> by Audit Scotland</w:t>
      </w:r>
      <w:r>
        <w:t xml:space="preserve">. </w:t>
      </w:r>
    </w:p>
    <w:p w14:paraId="2A4E102B" w14:textId="145BCE85" w:rsidR="655CAA28" w:rsidRDefault="655CAA28" w:rsidP="009B0FE2">
      <w:pPr>
        <w:pStyle w:val="Paperparalevel2"/>
        <w:numPr>
          <w:ilvl w:val="1"/>
          <w:numId w:val="21"/>
        </w:numPr>
        <w:tabs>
          <w:tab w:val="left" w:pos="851"/>
        </w:tabs>
        <w:ind w:left="851" w:hanging="425"/>
      </w:pPr>
      <w:r>
        <w:t xml:space="preserve">The </w:t>
      </w:r>
      <w:r w:rsidR="002F01DB">
        <w:t xml:space="preserve">following is a summary of the role of Internal Audit to which the Committee may wish to refer in discussing performance </w:t>
      </w:r>
      <w:r w:rsidR="008C0F71">
        <w:t xml:space="preserve">during the past year </w:t>
      </w:r>
      <w:r w:rsidR="002F01DB">
        <w:t>and agreeing any feedback or recommendations</w:t>
      </w:r>
      <w:r w:rsidR="000D2CF3">
        <w:t>.</w:t>
      </w:r>
    </w:p>
    <w:p w14:paraId="24CB150F" w14:textId="77777777" w:rsidR="00817C6F" w:rsidRDefault="00C33615" w:rsidP="00665833">
      <w:pPr>
        <w:pStyle w:val="Paperparalevel1"/>
        <w:ind w:left="426"/>
      </w:pPr>
      <w:r>
        <w:t>Review of</w:t>
      </w:r>
      <w:r w:rsidR="008C0F71">
        <w:t xml:space="preserve"> </w:t>
      </w:r>
      <w:r w:rsidR="00665833">
        <w:t>Ex</w:t>
      </w:r>
      <w:r w:rsidR="008C0F71">
        <w:t>ternal Audit</w:t>
      </w:r>
    </w:p>
    <w:p w14:paraId="25ABFCEA" w14:textId="3F8A576C" w:rsidR="00817C6F" w:rsidRPr="00817C6F" w:rsidRDefault="00665833" w:rsidP="00A74B3F">
      <w:pPr>
        <w:pStyle w:val="Paperparalevel2"/>
        <w:ind w:left="851" w:hanging="425"/>
      </w:pPr>
      <w:r w:rsidRPr="00817C6F">
        <w:t xml:space="preserve">The responsibilities of the External Auditor are derived from statute, the Audit Code of Practice, </w:t>
      </w:r>
      <w:r w:rsidR="00817C6F">
        <w:t>I</w:t>
      </w:r>
      <w:r w:rsidRPr="00817C6F">
        <w:rPr>
          <w:rFonts w:eastAsia="Times New Roman" w:cs="Times New Roman"/>
        </w:rPr>
        <w:t xml:space="preserve">nternational Standards on Auditing (UK and Ireland), professional requirements and best practice. </w:t>
      </w:r>
      <w:r w:rsidR="005A1926">
        <w:rPr>
          <w:rFonts w:eastAsia="Times New Roman" w:cs="Times New Roman"/>
        </w:rPr>
        <w:t>T</w:t>
      </w:r>
      <w:r w:rsidRPr="00817C6F">
        <w:rPr>
          <w:rFonts w:eastAsia="Times New Roman" w:cs="Times New Roman"/>
        </w:rPr>
        <w:t>he outline</w:t>
      </w:r>
      <w:r w:rsidR="005A1926">
        <w:rPr>
          <w:rFonts w:eastAsia="Times New Roman" w:cs="Times New Roman"/>
        </w:rPr>
        <w:t xml:space="preserve"> under 4.3 below</w:t>
      </w:r>
      <w:r w:rsidRPr="00817C6F">
        <w:rPr>
          <w:rFonts w:eastAsia="Times New Roman" w:cs="Times New Roman"/>
        </w:rPr>
        <w:t xml:space="preserve"> </w:t>
      </w:r>
      <w:r w:rsidR="00817C6F" w:rsidRPr="00817C6F">
        <w:rPr>
          <w:rFonts w:eastAsia="Times New Roman" w:cs="Times New Roman"/>
        </w:rPr>
        <w:t>is</w:t>
      </w:r>
      <w:r w:rsidRPr="00817C6F">
        <w:rPr>
          <w:rFonts w:eastAsia="Times New Roman" w:cs="Times New Roman"/>
        </w:rPr>
        <w:t xml:space="preserve"> </w:t>
      </w:r>
      <w:r w:rsidR="00817C6F" w:rsidRPr="00817C6F">
        <w:rPr>
          <w:rFonts w:eastAsia="Times New Roman" w:cs="Times New Roman"/>
        </w:rPr>
        <w:t>an extract of</w:t>
      </w:r>
      <w:r w:rsidRPr="00817C6F">
        <w:rPr>
          <w:rFonts w:eastAsia="Times New Roman" w:cs="Times New Roman"/>
        </w:rPr>
        <w:t xml:space="preserve"> principles </w:t>
      </w:r>
      <w:r w:rsidR="005A1926">
        <w:rPr>
          <w:rFonts w:eastAsia="Times New Roman" w:cs="Times New Roman"/>
        </w:rPr>
        <w:t xml:space="preserve">(in bold) </w:t>
      </w:r>
      <w:r w:rsidRPr="00817C6F">
        <w:rPr>
          <w:rFonts w:eastAsia="Times New Roman" w:cs="Times New Roman"/>
        </w:rPr>
        <w:t xml:space="preserve">and </w:t>
      </w:r>
      <w:r w:rsidR="00EB6101">
        <w:rPr>
          <w:rFonts w:eastAsia="Times New Roman" w:cs="Times New Roman"/>
        </w:rPr>
        <w:t xml:space="preserve">relevant </w:t>
      </w:r>
      <w:r w:rsidRPr="00817C6F">
        <w:rPr>
          <w:rFonts w:eastAsia="Times New Roman" w:cs="Times New Roman"/>
        </w:rPr>
        <w:t xml:space="preserve">requirements of the role </w:t>
      </w:r>
      <w:r w:rsidR="005A1926">
        <w:rPr>
          <w:rFonts w:eastAsia="Times New Roman" w:cs="Times New Roman"/>
        </w:rPr>
        <w:t xml:space="preserve">as </w:t>
      </w:r>
      <w:r w:rsidRPr="00817C6F">
        <w:rPr>
          <w:rFonts w:eastAsia="Times New Roman" w:cs="Times New Roman"/>
        </w:rPr>
        <w:t>set out in the Audit Code of Practi</w:t>
      </w:r>
      <w:r w:rsidR="005A1926">
        <w:rPr>
          <w:rFonts w:eastAsia="Times New Roman" w:cs="Times New Roman"/>
        </w:rPr>
        <w:t>ce</w:t>
      </w:r>
      <w:r w:rsidR="00817C6F" w:rsidRPr="00817C6F">
        <w:rPr>
          <w:rFonts w:eastAsia="Times New Roman" w:cs="Times New Roman"/>
        </w:rPr>
        <w:t xml:space="preserve"> that may be helpful to the Committee in undertaking its assessment.</w:t>
      </w:r>
      <w:r w:rsidRPr="00817C6F">
        <w:rPr>
          <w:rFonts w:eastAsia="Times New Roman" w:cs="Times New Roman"/>
        </w:rPr>
        <w:t xml:space="preserve"> </w:t>
      </w:r>
    </w:p>
    <w:p w14:paraId="10498834" w14:textId="3212BC9A" w:rsidR="00665833" w:rsidRPr="00817C6F" w:rsidRDefault="00665833" w:rsidP="00A74B3F">
      <w:pPr>
        <w:pStyle w:val="Paperparalevel2"/>
        <w:ind w:hanging="502"/>
      </w:pPr>
      <w:r w:rsidRPr="00817C6F">
        <w:rPr>
          <w:rFonts w:eastAsia="Times New Roman" w:cs="Times New Roman"/>
        </w:rPr>
        <w:lastRenderedPageBreak/>
        <w:t>In considering the performance of External Audit, the Committee should</w:t>
      </w:r>
      <w:r w:rsidR="00817C6F" w:rsidRPr="00817C6F">
        <w:rPr>
          <w:rFonts w:eastAsia="Times New Roman" w:cs="Times New Roman"/>
        </w:rPr>
        <w:t xml:space="preserve"> also</w:t>
      </w:r>
      <w:r w:rsidRPr="00817C6F">
        <w:rPr>
          <w:rFonts w:eastAsia="Times New Roman" w:cs="Times New Roman"/>
        </w:rPr>
        <w:t xml:space="preserve"> take into account the effectiveness of working relationships with: the Chair and Committee, the Executive, and the Internal Auditor.</w:t>
      </w:r>
    </w:p>
    <w:p w14:paraId="08336C83" w14:textId="529582DE" w:rsidR="00665833" w:rsidRPr="00817C6F" w:rsidRDefault="00665833" w:rsidP="00A74B3F">
      <w:pPr>
        <w:pStyle w:val="Paperparalevel2"/>
        <w:ind w:hanging="502"/>
      </w:pPr>
      <w:r w:rsidRPr="00817C6F">
        <w:rPr>
          <w:rFonts w:eastAsia="Times New Roman" w:cs="Times New Roman"/>
        </w:rPr>
        <w:t>The Auditor should:</w:t>
      </w:r>
    </w:p>
    <w:p w14:paraId="5019A380" w14:textId="3C2398F5" w:rsidR="00A74B3F" w:rsidRDefault="00665833" w:rsidP="00A74B3F">
      <w:pPr>
        <w:pStyle w:val="ListParagraph"/>
        <w:numPr>
          <w:ilvl w:val="0"/>
          <w:numId w:val="39"/>
        </w:numPr>
        <w:ind w:left="1418" w:hanging="425"/>
        <w:rPr>
          <w:rFonts w:eastAsia="Times New Roman" w:cs="Times New Roman"/>
        </w:rPr>
      </w:pPr>
      <w:r w:rsidRPr="007E5699">
        <w:rPr>
          <w:rFonts w:eastAsia="Times New Roman" w:cs="Times New Roman"/>
        </w:rPr>
        <w:t>undertake statutory duties, and comply with professional engagement and ethical standards</w:t>
      </w:r>
      <w:r w:rsidR="00A74B3F">
        <w:rPr>
          <w:rFonts w:eastAsia="Times New Roman" w:cs="Times New Roman"/>
        </w:rPr>
        <w:t>;</w:t>
      </w:r>
    </w:p>
    <w:p w14:paraId="65B8BBA3" w14:textId="3CAFCC11" w:rsidR="00A74B3F" w:rsidRDefault="00665833" w:rsidP="00A74B3F">
      <w:pPr>
        <w:pStyle w:val="ListParagraph"/>
        <w:numPr>
          <w:ilvl w:val="0"/>
          <w:numId w:val="39"/>
        </w:numPr>
        <w:ind w:left="1418" w:hanging="425"/>
        <w:rPr>
          <w:rFonts w:eastAsia="Times New Roman" w:cs="Times New Roman"/>
        </w:rPr>
      </w:pPr>
      <w:r w:rsidRPr="00A74B3F">
        <w:rPr>
          <w:rFonts w:eastAsia="Times New Roman" w:cs="Times New Roman"/>
        </w:rPr>
        <w:t>provide an opinion on audited bodies’ financial statements and, where appropriate, the regularity of transactions</w:t>
      </w:r>
      <w:r w:rsidR="00A74B3F">
        <w:rPr>
          <w:rFonts w:eastAsia="Times New Roman" w:cs="Times New Roman"/>
        </w:rPr>
        <w:t>;</w:t>
      </w:r>
    </w:p>
    <w:p w14:paraId="24A17B60" w14:textId="3F347294" w:rsidR="00A74B3F" w:rsidRDefault="00665833" w:rsidP="00A74B3F">
      <w:pPr>
        <w:pStyle w:val="ListParagraph"/>
        <w:numPr>
          <w:ilvl w:val="0"/>
          <w:numId w:val="39"/>
        </w:numPr>
        <w:ind w:left="1418" w:hanging="425"/>
        <w:rPr>
          <w:rFonts w:eastAsia="Times New Roman" w:cs="Times New Roman"/>
        </w:rPr>
      </w:pPr>
      <w:r w:rsidRPr="00A74B3F">
        <w:rPr>
          <w:rFonts w:eastAsia="Times New Roman" w:cs="Times New Roman"/>
        </w:rPr>
        <w:t>review and report on, as appropriate, other information such as annual governance statements, management commentaries, remuneration reports, grant claims and whole of government returns</w:t>
      </w:r>
      <w:r w:rsidR="00A74B3F">
        <w:rPr>
          <w:rFonts w:eastAsia="Times New Roman" w:cs="Times New Roman"/>
        </w:rPr>
        <w:t>;</w:t>
      </w:r>
    </w:p>
    <w:p w14:paraId="1F0FB3B3" w14:textId="6206DB9A" w:rsidR="00665833" w:rsidRDefault="00665833" w:rsidP="00A74B3F">
      <w:pPr>
        <w:pStyle w:val="ListParagraph"/>
        <w:numPr>
          <w:ilvl w:val="0"/>
          <w:numId w:val="39"/>
        </w:numPr>
        <w:ind w:left="1418" w:hanging="425"/>
        <w:rPr>
          <w:rFonts w:eastAsia="Times New Roman" w:cs="Times New Roman"/>
        </w:rPr>
      </w:pPr>
      <w:r w:rsidRPr="00A74B3F">
        <w:rPr>
          <w:rFonts w:eastAsia="Times New Roman" w:cs="Times New Roman"/>
        </w:rPr>
        <w:t>demonstrate compliance with the wider public audit scope by reviewing and providing judgements and conclusions on the audited body’s:</w:t>
      </w:r>
    </w:p>
    <w:p w14:paraId="5A1C7FC4" w14:textId="77777777" w:rsidR="00A74B3F" w:rsidRPr="00A74B3F" w:rsidRDefault="00A74B3F" w:rsidP="00A74B3F">
      <w:pPr>
        <w:pStyle w:val="ListParagraph"/>
        <w:ind w:left="1418"/>
        <w:rPr>
          <w:rFonts w:eastAsia="Times New Roman" w:cs="Times New Roman"/>
        </w:rPr>
      </w:pPr>
    </w:p>
    <w:p w14:paraId="386DA149" w14:textId="77777777" w:rsidR="00665833" w:rsidRDefault="00665833" w:rsidP="005A1926">
      <w:pPr>
        <w:pStyle w:val="ListParagraph"/>
        <w:numPr>
          <w:ilvl w:val="1"/>
          <w:numId w:val="39"/>
        </w:numPr>
        <w:ind w:hanging="306"/>
        <w:rPr>
          <w:rFonts w:eastAsia="Times New Roman" w:cs="Times New Roman"/>
        </w:rPr>
      </w:pPr>
      <w:r w:rsidRPr="000C5C53">
        <w:rPr>
          <w:rFonts w:eastAsia="Times New Roman" w:cs="Times New Roman"/>
        </w:rPr>
        <w:t xml:space="preserve">effectiveness of performance management arrangements in driving economy, efficiency and effectiveness in the use of public money and assets </w:t>
      </w:r>
    </w:p>
    <w:p w14:paraId="60D13D64" w14:textId="77777777" w:rsidR="00665833" w:rsidRDefault="00665833" w:rsidP="005A1926">
      <w:pPr>
        <w:pStyle w:val="ListParagraph"/>
        <w:numPr>
          <w:ilvl w:val="1"/>
          <w:numId w:val="39"/>
        </w:numPr>
        <w:ind w:hanging="306"/>
        <w:rPr>
          <w:rFonts w:eastAsia="Times New Roman" w:cs="Times New Roman"/>
        </w:rPr>
      </w:pPr>
      <w:r w:rsidRPr="000C5C53">
        <w:rPr>
          <w:rFonts w:eastAsia="Times New Roman" w:cs="Times New Roman"/>
        </w:rPr>
        <w:t>suitability and effectiveness of corporate governance arrangements</w:t>
      </w:r>
    </w:p>
    <w:p w14:paraId="562D174B" w14:textId="77777777" w:rsidR="00665833" w:rsidRDefault="00665833" w:rsidP="005A1926">
      <w:pPr>
        <w:pStyle w:val="ListParagraph"/>
        <w:numPr>
          <w:ilvl w:val="1"/>
          <w:numId w:val="39"/>
        </w:numPr>
        <w:ind w:hanging="306"/>
        <w:rPr>
          <w:rFonts w:eastAsia="Times New Roman" w:cs="Times New Roman"/>
        </w:rPr>
      </w:pPr>
      <w:r w:rsidRPr="000C5C53">
        <w:rPr>
          <w:rFonts w:eastAsia="Times New Roman" w:cs="Times New Roman"/>
        </w:rPr>
        <w:t>financial position and arrangements for securing financial sustainability</w:t>
      </w:r>
    </w:p>
    <w:p w14:paraId="5E5A99C6" w14:textId="77777777" w:rsidR="005A1926" w:rsidRDefault="005A1926" w:rsidP="005A1926">
      <w:pPr>
        <w:pStyle w:val="ListParagraph"/>
        <w:ind w:left="1440"/>
        <w:rPr>
          <w:rFonts w:eastAsia="Times New Roman" w:cs="Times New Roman"/>
        </w:rPr>
      </w:pPr>
    </w:p>
    <w:p w14:paraId="3CC86FFF" w14:textId="6C1BD682" w:rsidR="005A1926" w:rsidRPr="005A1926" w:rsidRDefault="005A1926" w:rsidP="00A74B3F">
      <w:pPr>
        <w:ind w:left="993"/>
        <w:rPr>
          <w:rFonts w:eastAsia="Times New Roman" w:cs="Times New Roman"/>
          <w:b/>
        </w:rPr>
      </w:pPr>
      <w:r>
        <w:rPr>
          <w:rFonts w:eastAsia="Times New Roman" w:cs="Times New Roman"/>
          <w:b/>
        </w:rPr>
        <w:t>Independent</w:t>
      </w:r>
    </w:p>
    <w:p w14:paraId="1AE37CA7" w14:textId="77777777" w:rsidR="00665833" w:rsidRPr="007E5699" w:rsidRDefault="00665833" w:rsidP="00665833">
      <w:pPr>
        <w:rPr>
          <w:rFonts w:eastAsia="Times New Roman" w:cs="Times New Roman"/>
        </w:rPr>
      </w:pPr>
      <w:r w:rsidRPr="007E5699">
        <w:rPr>
          <w:rFonts w:eastAsia="Times New Roman" w:cs="Times New Roman"/>
        </w:rPr>
        <w:t xml:space="preserve"> </w:t>
      </w:r>
    </w:p>
    <w:p w14:paraId="2431D56E" w14:textId="3B796ED4" w:rsidR="00665833" w:rsidRPr="00A74B3F" w:rsidRDefault="00665833" w:rsidP="00A74B3F">
      <w:pPr>
        <w:ind w:left="993"/>
        <w:rPr>
          <w:rFonts w:eastAsia="Times New Roman" w:cs="Times New Roman"/>
        </w:rPr>
      </w:pPr>
      <w:r w:rsidRPr="00A74B3F">
        <w:rPr>
          <w:rFonts w:eastAsia="Times New Roman" w:cs="Times New Roman"/>
        </w:rPr>
        <w:t>When undertaking audit work all auditors should be, and should b</w:t>
      </w:r>
      <w:r w:rsidR="005A1926" w:rsidRPr="00A74B3F">
        <w:rPr>
          <w:rFonts w:eastAsia="Times New Roman" w:cs="Times New Roman"/>
        </w:rPr>
        <w:t xml:space="preserve">e seen to be, independent. This </w:t>
      </w:r>
      <w:r w:rsidRPr="00A74B3F">
        <w:rPr>
          <w:rFonts w:eastAsia="Times New Roman" w:cs="Times New Roman"/>
        </w:rPr>
        <w:t xml:space="preserve">means auditors should be objective, impartial and fully </w:t>
      </w:r>
      <w:r w:rsidR="00EB6101" w:rsidRPr="00A74B3F">
        <w:rPr>
          <w:rFonts w:eastAsia="Times New Roman" w:cs="Times New Roman"/>
        </w:rPr>
        <w:t xml:space="preserve">compliant </w:t>
      </w:r>
      <w:r w:rsidRPr="00A74B3F">
        <w:rPr>
          <w:rFonts w:eastAsia="Times New Roman" w:cs="Times New Roman"/>
        </w:rPr>
        <w:t xml:space="preserve">with the Financial Reporting Council’s (FRC) ethical standards and any relevant professional or statutory guidance. </w:t>
      </w:r>
    </w:p>
    <w:p w14:paraId="26D5B0BC" w14:textId="77777777" w:rsidR="00665833" w:rsidRDefault="00665833" w:rsidP="005A1926">
      <w:pPr>
        <w:ind w:left="1134" w:hanging="141"/>
        <w:rPr>
          <w:rFonts w:eastAsia="Times New Roman" w:cs="Times New Roman"/>
        </w:rPr>
      </w:pPr>
    </w:p>
    <w:p w14:paraId="0D64F10C" w14:textId="6E4E4CDD" w:rsidR="005A1926" w:rsidRDefault="005A1926" w:rsidP="00A74B3F">
      <w:pPr>
        <w:ind w:left="1275" w:hanging="282"/>
        <w:rPr>
          <w:rFonts w:eastAsia="Times New Roman" w:cs="Times New Roman"/>
          <w:b/>
        </w:rPr>
      </w:pPr>
      <w:r>
        <w:rPr>
          <w:rFonts w:eastAsia="Times New Roman" w:cs="Times New Roman"/>
          <w:b/>
        </w:rPr>
        <w:t>Proportionate and Risk Based</w:t>
      </w:r>
    </w:p>
    <w:p w14:paraId="7480050A" w14:textId="77777777" w:rsidR="005A1926" w:rsidRPr="005A1926" w:rsidRDefault="005A1926" w:rsidP="005A1926">
      <w:pPr>
        <w:ind w:left="1275" w:hanging="141"/>
        <w:rPr>
          <w:rFonts w:eastAsia="Times New Roman" w:cs="Times New Roman"/>
          <w:b/>
        </w:rPr>
      </w:pPr>
    </w:p>
    <w:p w14:paraId="6EE9D29E" w14:textId="77777777" w:rsidR="00665833" w:rsidRPr="00A74B3F" w:rsidRDefault="00665833" w:rsidP="00A74B3F">
      <w:pPr>
        <w:ind w:left="993"/>
        <w:rPr>
          <w:rFonts w:eastAsia="Times New Roman" w:cs="Times New Roman"/>
        </w:rPr>
      </w:pPr>
      <w:r w:rsidRPr="00A74B3F">
        <w:rPr>
          <w:rFonts w:eastAsia="Times New Roman" w:cs="Times New Roman"/>
        </w:rPr>
        <w:t>Audit work should be proportionate and risk based. Auditors need to exercise professional scepticism and demonstrate that they understand the environment in which public policy and services operate. Work undertaken should be tailored to the circumstances of the audit and the audit risks identified. Audit findings and judgements made must be supported by appropriate levels of evidence and explanations. Auditors will draw on public bodies’ self-assessment and self-evaluation evidence when assessing and identifying audit risk.</w:t>
      </w:r>
    </w:p>
    <w:p w14:paraId="2A8937E1" w14:textId="77777777" w:rsidR="005A1926" w:rsidRDefault="005A1926" w:rsidP="005A1926">
      <w:pPr>
        <w:pStyle w:val="ListParagraph"/>
        <w:ind w:left="1134"/>
        <w:rPr>
          <w:rFonts w:eastAsia="Times New Roman" w:cs="Times New Roman"/>
        </w:rPr>
      </w:pPr>
    </w:p>
    <w:p w14:paraId="5C1CDB4C" w14:textId="160C7817" w:rsidR="005A1926" w:rsidRPr="005A1926" w:rsidRDefault="005A1926" w:rsidP="00A74B3F">
      <w:pPr>
        <w:ind w:left="993"/>
        <w:rPr>
          <w:rFonts w:eastAsia="Times New Roman" w:cs="Times New Roman"/>
          <w:b/>
        </w:rPr>
      </w:pPr>
      <w:r w:rsidRPr="005A1926">
        <w:rPr>
          <w:rFonts w:eastAsia="Times New Roman" w:cs="Times New Roman"/>
          <w:b/>
        </w:rPr>
        <w:t>Quality-Focused</w:t>
      </w:r>
    </w:p>
    <w:p w14:paraId="1B41EBB1" w14:textId="0EE6C37D" w:rsidR="00665833" w:rsidRPr="007E5699" w:rsidRDefault="00665833" w:rsidP="005A1926">
      <w:pPr>
        <w:ind w:left="1134" w:hanging="141"/>
        <w:rPr>
          <w:rFonts w:eastAsia="Times New Roman" w:cs="Times New Roman"/>
        </w:rPr>
      </w:pPr>
    </w:p>
    <w:p w14:paraId="4AFB952E" w14:textId="77777777" w:rsidR="00665833" w:rsidRPr="005A1926" w:rsidRDefault="00665833" w:rsidP="00A74B3F">
      <w:pPr>
        <w:pStyle w:val="ListParagraph"/>
        <w:ind w:left="993"/>
        <w:rPr>
          <w:rFonts w:eastAsia="Times New Roman" w:cs="Times New Roman"/>
        </w:rPr>
      </w:pPr>
      <w:r w:rsidRPr="005A1926">
        <w:rPr>
          <w:rFonts w:eastAsia="Times New Roman" w:cs="Times New Roman"/>
        </w:rPr>
        <w:t>Auditors should ensure that audits are conducted in a manner that will demonstrate that the relevant ethical and professional standards are complied with and that there are appropriate quality-control arrangements in place as required by statute and professional standards.</w:t>
      </w:r>
    </w:p>
    <w:p w14:paraId="3096E22C" w14:textId="77777777" w:rsidR="00665833" w:rsidRDefault="00665833" w:rsidP="005A1926">
      <w:pPr>
        <w:ind w:left="1134" w:hanging="141"/>
        <w:rPr>
          <w:rFonts w:eastAsia="Times New Roman" w:cs="Times New Roman"/>
        </w:rPr>
      </w:pPr>
    </w:p>
    <w:p w14:paraId="648827EA" w14:textId="56703AB6" w:rsidR="005A1926" w:rsidRPr="005A1926" w:rsidRDefault="005A1926" w:rsidP="00A74B3F">
      <w:pPr>
        <w:ind w:left="993"/>
        <w:rPr>
          <w:rFonts w:eastAsia="Times New Roman" w:cs="Times New Roman"/>
          <w:b/>
        </w:rPr>
      </w:pPr>
      <w:r w:rsidRPr="005A1926">
        <w:rPr>
          <w:rFonts w:eastAsia="Times New Roman" w:cs="Times New Roman"/>
          <w:b/>
        </w:rPr>
        <w:t>Co-ordinated and Integrated</w:t>
      </w:r>
    </w:p>
    <w:p w14:paraId="7767CF49" w14:textId="77777777" w:rsidR="005A1926" w:rsidRDefault="005A1926" w:rsidP="005A1926">
      <w:pPr>
        <w:ind w:left="1134" w:hanging="141"/>
        <w:rPr>
          <w:rFonts w:eastAsia="Times New Roman" w:cs="Times New Roman"/>
        </w:rPr>
      </w:pPr>
    </w:p>
    <w:p w14:paraId="276F915F" w14:textId="77777777" w:rsidR="00665833" w:rsidRPr="005A1926" w:rsidRDefault="00665833" w:rsidP="00A74B3F">
      <w:pPr>
        <w:pStyle w:val="ListParagraph"/>
        <w:ind w:left="993"/>
        <w:rPr>
          <w:rFonts w:eastAsia="Times New Roman" w:cs="Times New Roman"/>
        </w:rPr>
      </w:pPr>
      <w:r w:rsidRPr="005A1926">
        <w:rPr>
          <w:rFonts w:eastAsia="Times New Roman" w:cs="Times New Roman"/>
        </w:rPr>
        <w:t xml:space="preserve">It is important that auditors coordinate their work with internal audit, Audit Scotland, other external auditors and relevant scrutiny bodies to recognise the increasing integration of service delivery and partnership working within the public sector. </w:t>
      </w:r>
    </w:p>
    <w:p w14:paraId="7E28A5C0" w14:textId="77777777" w:rsidR="00665833" w:rsidRDefault="00665833" w:rsidP="005A1926">
      <w:pPr>
        <w:ind w:left="1134" w:hanging="141"/>
        <w:rPr>
          <w:rFonts w:eastAsia="Times New Roman" w:cs="Times New Roman"/>
        </w:rPr>
      </w:pPr>
    </w:p>
    <w:p w14:paraId="6D316B75" w14:textId="77777777" w:rsidR="005A1926" w:rsidRDefault="005A1926" w:rsidP="005A1926">
      <w:pPr>
        <w:ind w:left="1134" w:hanging="141"/>
        <w:rPr>
          <w:rFonts w:eastAsia="Times New Roman" w:cs="Times New Roman"/>
        </w:rPr>
      </w:pPr>
    </w:p>
    <w:p w14:paraId="1BF4549A" w14:textId="4A3220DE" w:rsidR="005A1926" w:rsidRPr="005A1926" w:rsidRDefault="005A1926" w:rsidP="005A1926">
      <w:pPr>
        <w:ind w:left="1275" w:hanging="141"/>
        <w:rPr>
          <w:rFonts w:eastAsia="Times New Roman" w:cs="Times New Roman"/>
          <w:b/>
        </w:rPr>
      </w:pPr>
      <w:r w:rsidRPr="005A1926">
        <w:rPr>
          <w:rFonts w:eastAsia="Times New Roman" w:cs="Times New Roman"/>
          <w:b/>
        </w:rPr>
        <w:lastRenderedPageBreak/>
        <w:t>Public Focused</w:t>
      </w:r>
    </w:p>
    <w:p w14:paraId="075E5D68" w14:textId="77777777" w:rsidR="005A1926" w:rsidRPr="007E5699" w:rsidRDefault="005A1926" w:rsidP="005A1926">
      <w:pPr>
        <w:ind w:left="1275" w:hanging="141"/>
        <w:rPr>
          <w:rFonts w:eastAsia="Times New Roman" w:cs="Times New Roman"/>
        </w:rPr>
      </w:pPr>
    </w:p>
    <w:p w14:paraId="786BB873" w14:textId="77777777" w:rsidR="00665833" w:rsidRDefault="00665833" w:rsidP="00A74B3F">
      <w:pPr>
        <w:pStyle w:val="ListParagraph"/>
        <w:ind w:left="1134"/>
        <w:rPr>
          <w:rFonts w:eastAsia="Times New Roman" w:cs="Times New Roman"/>
        </w:rPr>
      </w:pPr>
      <w:r w:rsidRPr="005A1926">
        <w:rPr>
          <w:rFonts w:eastAsia="Times New Roman" w:cs="Times New Roman"/>
        </w:rPr>
        <w:t xml:space="preserve">The use of public money means that public audit must be planned and undertaken from a wider perspective than in the private sector and include aspects of public stewardship and best value. It will also recognise that public bodies may operate and deliver services through partnerships, arm’s-length external organisations (ALEOs) or other forms of joint working with other public, private or third sector bodies. </w:t>
      </w:r>
    </w:p>
    <w:p w14:paraId="0023C66F" w14:textId="77777777" w:rsidR="005A1926" w:rsidRDefault="005A1926" w:rsidP="005A1926">
      <w:pPr>
        <w:rPr>
          <w:rFonts w:eastAsia="Times New Roman" w:cs="Times New Roman"/>
        </w:rPr>
      </w:pPr>
    </w:p>
    <w:p w14:paraId="402CF9B3" w14:textId="0BB4C6A8" w:rsidR="005A1926" w:rsidRPr="005A1926" w:rsidRDefault="005A1926" w:rsidP="005A1926">
      <w:pPr>
        <w:ind w:left="1134"/>
        <w:rPr>
          <w:rFonts w:eastAsia="Times New Roman" w:cs="Times New Roman"/>
          <w:b/>
        </w:rPr>
      </w:pPr>
      <w:r w:rsidRPr="005A1926">
        <w:rPr>
          <w:rFonts w:eastAsia="Times New Roman" w:cs="Times New Roman"/>
          <w:b/>
        </w:rPr>
        <w:t>Transparent</w:t>
      </w:r>
    </w:p>
    <w:p w14:paraId="578FFDCD" w14:textId="77777777" w:rsidR="00665833" w:rsidRDefault="00665833" w:rsidP="005A1926">
      <w:pPr>
        <w:ind w:left="1134" w:hanging="141"/>
        <w:rPr>
          <w:rFonts w:eastAsia="Times New Roman" w:cs="Times New Roman"/>
        </w:rPr>
      </w:pPr>
    </w:p>
    <w:p w14:paraId="4A087C36" w14:textId="77777777" w:rsidR="00665833" w:rsidRDefault="00665833" w:rsidP="00A74B3F">
      <w:pPr>
        <w:pStyle w:val="ListParagraph"/>
        <w:ind w:left="1134"/>
        <w:rPr>
          <w:rFonts w:eastAsia="Times New Roman" w:cs="Times New Roman"/>
        </w:rPr>
      </w:pPr>
      <w:r w:rsidRPr="005A1926">
        <w:rPr>
          <w:rFonts w:eastAsia="Times New Roman" w:cs="Times New Roman"/>
        </w:rPr>
        <w:t xml:space="preserve">Auditors, when planning and reporting their work, should be clear about what, why and how they audit. To support transparency the main audit outputs should be of relevance to the public and focus on the significant issues arising from the audit. </w:t>
      </w:r>
    </w:p>
    <w:p w14:paraId="3135D1BB" w14:textId="77777777" w:rsidR="005A1926" w:rsidRDefault="005A1926" w:rsidP="005A1926">
      <w:pPr>
        <w:rPr>
          <w:rFonts w:eastAsia="Times New Roman" w:cs="Times New Roman"/>
        </w:rPr>
      </w:pPr>
    </w:p>
    <w:p w14:paraId="3FE41995" w14:textId="2CB647C4" w:rsidR="005A1926" w:rsidRPr="00EB6101" w:rsidRDefault="005A1926" w:rsidP="005A1926">
      <w:pPr>
        <w:ind w:left="1134"/>
        <w:rPr>
          <w:rFonts w:eastAsia="Times New Roman" w:cs="Times New Roman"/>
          <w:b/>
        </w:rPr>
      </w:pPr>
      <w:r w:rsidRPr="00EB6101">
        <w:rPr>
          <w:rFonts w:eastAsia="Times New Roman" w:cs="Times New Roman"/>
          <w:b/>
        </w:rPr>
        <w:t>Adds Value</w:t>
      </w:r>
    </w:p>
    <w:p w14:paraId="4291FC2F" w14:textId="77777777" w:rsidR="00665833" w:rsidRDefault="00665833" w:rsidP="005A1926">
      <w:pPr>
        <w:ind w:left="1134" w:hanging="141"/>
        <w:rPr>
          <w:rFonts w:eastAsia="Times New Roman" w:cs="Times New Roman"/>
        </w:rPr>
      </w:pPr>
    </w:p>
    <w:p w14:paraId="7584655F" w14:textId="77777777" w:rsidR="00665833" w:rsidRPr="00A74B3F" w:rsidRDefault="00665833" w:rsidP="00872360">
      <w:pPr>
        <w:pStyle w:val="ListParagraph"/>
        <w:ind w:left="1134"/>
        <w:rPr>
          <w:rFonts w:eastAsia="Times New Roman" w:cs="Times New Roman"/>
        </w:rPr>
      </w:pPr>
      <w:r w:rsidRPr="00A74B3F">
        <w:rPr>
          <w:rFonts w:eastAsia="Times New Roman" w:cs="Times New Roman"/>
        </w:rPr>
        <w:t>It is important that auditors recognise the implications of their audit work, including their wider scope responsibilities, and that they clearly demonstrate that they add value or have an impact in the work that they do. This means that public audit should provide clear judgements and conclusions on how well the audited body has discharged its responsibilities and how well they have demonstrated the effectiveness of their arrangements. Auditors should make appropriate and proportionate recommendations for improvement where significant risks are identified.</w:t>
      </w:r>
    </w:p>
    <w:p w14:paraId="3C9D9574" w14:textId="77777777" w:rsidR="00EB6101" w:rsidRPr="005A1926" w:rsidRDefault="00EB6101" w:rsidP="00EB6101">
      <w:pPr>
        <w:pStyle w:val="ListParagraph"/>
        <w:ind w:left="1134"/>
        <w:rPr>
          <w:rFonts w:eastAsia="Times New Roman" w:cs="Times New Roman"/>
        </w:rPr>
      </w:pPr>
    </w:p>
    <w:p w14:paraId="1C2EDCBB" w14:textId="77777777" w:rsidR="00252D89" w:rsidRPr="003D462C" w:rsidRDefault="655CAA28" w:rsidP="005F371B">
      <w:pPr>
        <w:pStyle w:val="Paperparalevel1"/>
        <w:keepNext/>
        <w:keepLines/>
        <w:ind w:left="284"/>
      </w:pPr>
      <w:r>
        <w:t>Risk Analysis</w:t>
      </w:r>
    </w:p>
    <w:p w14:paraId="4CD6C0FC" w14:textId="3D253AB3" w:rsidR="00252D89" w:rsidRDefault="009B1DCE" w:rsidP="00CE26E4">
      <w:pPr>
        <w:pStyle w:val="Paperparalevel2"/>
        <w:ind w:left="851" w:hanging="567"/>
      </w:pPr>
      <w:r>
        <w:t>There are no new risks associated with this report, however,</w:t>
      </w:r>
      <w:r w:rsidR="00CE26E4">
        <w:t xml:space="preserve"> </w:t>
      </w:r>
      <w:r>
        <w:t xml:space="preserve">the report contributes to the mitigation of risk </w:t>
      </w:r>
      <w:r w:rsidR="00872360">
        <w:t>013</w:t>
      </w:r>
      <w:r w:rsidR="00CE26E4">
        <w:t xml:space="preserve">, </w:t>
      </w:r>
      <w:r w:rsidR="00872360" w:rsidRPr="00872360">
        <w:rPr>
          <w:i/>
        </w:rPr>
        <w:t>T</w:t>
      </w:r>
      <w:r w:rsidR="00CE26E4" w:rsidRPr="00872360">
        <w:rPr>
          <w:i/>
        </w:rPr>
        <w:t>here is a breach of legislation/guidance/code of practice and this results in a failure of governance</w:t>
      </w:r>
      <w:r w:rsidR="00CE26E4">
        <w:t>.</w:t>
      </w:r>
    </w:p>
    <w:p w14:paraId="05F898FF" w14:textId="77777777" w:rsidR="00186FAC" w:rsidRDefault="00186FAC" w:rsidP="00186FAC">
      <w:pPr>
        <w:pStyle w:val="Paperparalevel1"/>
        <w:keepNext/>
        <w:keepLines/>
        <w:ind w:left="284"/>
      </w:pPr>
      <w:r>
        <w:t>Equalities Implications</w:t>
      </w:r>
    </w:p>
    <w:p w14:paraId="73F0FCE3" w14:textId="616E3948" w:rsidR="00186FAC" w:rsidRDefault="00186FAC" w:rsidP="00186FAC">
      <w:pPr>
        <w:pStyle w:val="Paperparalevel2"/>
        <w:ind w:left="851" w:hanging="567"/>
      </w:pPr>
      <w:r>
        <w:t>There are no equalities implications arising from this report.</w:t>
      </w:r>
    </w:p>
    <w:p w14:paraId="32BCE0D5" w14:textId="45233D3C" w:rsidR="001C1CF4" w:rsidRDefault="655CAA28" w:rsidP="005F371B">
      <w:pPr>
        <w:pStyle w:val="Paperparalevel1"/>
        <w:keepNext/>
        <w:keepLines/>
        <w:ind w:left="284"/>
      </w:pPr>
      <w:r>
        <w:t>Legal Implications</w:t>
      </w:r>
    </w:p>
    <w:p w14:paraId="1E0A2915" w14:textId="047B6633" w:rsidR="00252D89" w:rsidRDefault="655CAA28" w:rsidP="00186FAC">
      <w:pPr>
        <w:pStyle w:val="Paperparalevel2"/>
        <w:ind w:left="851" w:hanging="567"/>
      </w:pPr>
      <w:bookmarkStart w:id="1" w:name="_GoBack"/>
      <w:r>
        <w:t xml:space="preserve">No </w:t>
      </w:r>
      <w:r w:rsidR="00EB6101">
        <w:t xml:space="preserve">further </w:t>
      </w:r>
      <w:r>
        <w:t>legal implications are identified.</w:t>
      </w:r>
    </w:p>
    <w:bookmarkEnd w:id="1"/>
    <w:p w14:paraId="06D6C946" w14:textId="6736D4FE" w:rsidR="00252D89" w:rsidRPr="003D462C" w:rsidRDefault="655CAA28" w:rsidP="005F371B">
      <w:pPr>
        <w:pStyle w:val="Paperparalevel1"/>
        <w:keepNext/>
        <w:keepLines/>
        <w:ind w:left="284"/>
      </w:pPr>
      <w:r>
        <w:t>Resource Implications</w:t>
      </w:r>
    </w:p>
    <w:p w14:paraId="78F43035" w14:textId="472EC565" w:rsidR="00252D89" w:rsidRDefault="655CAA28" w:rsidP="005B5AB5">
      <w:pPr>
        <w:pStyle w:val="Paperparalevel2"/>
        <w:tabs>
          <w:tab w:val="left" w:pos="851"/>
        </w:tabs>
        <w:ind w:hanging="644"/>
      </w:pPr>
      <w:r>
        <w:t xml:space="preserve">There are no specific resource considerations arising from this paper. </w:t>
      </w:r>
    </w:p>
    <w:p w14:paraId="1CFC89D3" w14:textId="35914B79" w:rsidR="001C46D3" w:rsidRDefault="655CAA28" w:rsidP="001C46D3">
      <w:pPr>
        <w:pStyle w:val="Paperparalevel1"/>
        <w:keepNext/>
        <w:keepLines/>
        <w:ind w:left="284"/>
      </w:pPr>
      <w:r>
        <w:t>Strategic Implications</w:t>
      </w:r>
    </w:p>
    <w:p w14:paraId="22094237" w14:textId="03DE4F8F" w:rsidR="001C46D3" w:rsidRDefault="009B1DCE" w:rsidP="001C46D3">
      <w:pPr>
        <w:pStyle w:val="Paperparalevel2"/>
        <w:ind w:left="851" w:hanging="567"/>
      </w:pPr>
      <w:r>
        <w:t>There are no strategic implications arising from this report.</w:t>
      </w:r>
    </w:p>
    <w:p w14:paraId="6C2F1685" w14:textId="77777777" w:rsidR="007E5699" w:rsidRDefault="007E5699" w:rsidP="007E5699">
      <w:pPr>
        <w:pStyle w:val="Paperparalevel2"/>
        <w:numPr>
          <w:ilvl w:val="0"/>
          <w:numId w:val="0"/>
        </w:numPr>
        <w:ind w:left="928" w:hanging="360"/>
      </w:pPr>
    </w:p>
    <w:sectPr w:rsidR="007E56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4C480" w14:textId="77777777" w:rsidR="005A1926" w:rsidRDefault="005A1926" w:rsidP="00D20D69">
      <w:r>
        <w:separator/>
      </w:r>
    </w:p>
  </w:endnote>
  <w:endnote w:type="continuationSeparator" w:id="0">
    <w:p w14:paraId="0D341A68" w14:textId="77777777" w:rsidR="005A1926" w:rsidRDefault="005A1926"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8328"/>
      <w:docPartObj>
        <w:docPartGallery w:val="Page Numbers (Bottom of Page)"/>
        <w:docPartUnique/>
      </w:docPartObj>
    </w:sdtPr>
    <w:sdtEndPr>
      <w:rPr>
        <w:noProof/>
        <w:sz w:val="20"/>
        <w:szCs w:val="20"/>
      </w:rPr>
    </w:sdtEndPr>
    <w:sdtContent>
      <w:p w14:paraId="3B8DDA27" w14:textId="7E61EFD1" w:rsidR="005A1926" w:rsidRDefault="005A1926" w:rsidP="00D20D69">
        <w:pPr>
          <w:pStyle w:val="Footer"/>
          <w:jc w:val="center"/>
        </w:pPr>
        <w:r w:rsidRPr="655CAA28">
          <w:rPr>
            <w:sz w:val="20"/>
            <w:szCs w:val="20"/>
          </w:rPr>
          <w:t xml:space="preserve">Page | </w:t>
        </w:r>
        <w:r w:rsidRPr="655CAA28">
          <w:rPr>
            <w:noProof/>
            <w:sz w:val="20"/>
            <w:szCs w:val="20"/>
          </w:rPr>
          <w:fldChar w:fldCharType="begin"/>
        </w:r>
        <w:r w:rsidRPr="655CAA28">
          <w:rPr>
            <w:noProof/>
            <w:sz w:val="20"/>
            <w:szCs w:val="20"/>
          </w:rPr>
          <w:instrText xml:space="preserve"> PAGE   \* MERGEFORMAT </w:instrText>
        </w:r>
        <w:r w:rsidRPr="655CAA28">
          <w:rPr>
            <w:noProof/>
            <w:sz w:val="20"/>
            <w:szCs w:val="20"/>
          </w:rPr>
          <w:fldChar w:fldCharType="separate"/>
        </w:r>
        <w:r w:rsidR="00186FAC">
          <w:rPr>
            <w:noProof/>
            <w:sz w:val="20"/>
            <w:szCs w:val="20"/>
          </w:rPr>
          <w:t>3</w:t>
        </w:r>
        <w:r w:rsidRPr="655CAA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DB9A" w14:textId="77777777" w:rsidR="005A1926" w:rsidRDefault="005A1926" w:rsidP="00D20D69">
      <w:r>
        <w:separator/>
      </w:r>
    </w:p>
  </w:footnote>
  <w:footnote w:type="continuationSeparator" w:id="0">
    <w:p w14:paraId="5879307A" w14:textId="77777777" w:rsidR="005A1926" w:rsidRDefault="005A1926" w:rsidP="00D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4CD"/>
    <w:multiLevelType w:val="hybridMultilevel"/>
    <w:tmpl w:val="C1AA2BF2"/>
    <w:lvl w:ilvl="0" w:tplc="04090001">
      <w:start w:val="1"/>
      <w:numFmt w:val="bullet"/>
      <w:lvlText w:val=""/>
      <w:lvlJc w:val="left"/>
      <w:pPr>
        <w:ind w:left="1002" w:hanging="360"/>
      </w:pPr>
      <w:rPr>
        <w:rFonts w:ascii="Symbol" w:hAnsi="Symbol" w:hint="default"/>
      </w:rPr>
    </w:lvl>
    <w:lvl w:ilvl="1" w:tplc="04090003">
      <w:start w:val="1"/>
      <w:numFmt w:val="bullet"/>
      <w:lvlText w:val="o"/>
      <w:lvlJc w:val="left"/>
      <w:pPr>
        <w:ind w:left="1722" w:hanging="360"/>
      </w:pPr>
      <w:rPr>
        <w:rFonts w:ascii="Courier New" w:hAnsi="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15:restartNumberingAfterBreak="0">
    <w:nsid w:val="015421AC"/>
    <w:multiLevelType w:val="multilevel"/>
    <w:tmpl w:val="9AF2E00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A265B13"/>
    <w:multiLevelType w:val="hybridMultilevel"/>
    <w:tmpl w:val="4A9CD6E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CB4634E"/>
    <w:multiLevelType w:val="multilevel"/>
    <w:tmpl w:val="E65AA35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 w15:restartNumberingAfterBreak="0">
    <w:nsid w:val="20423334"/>
    <w:multiLevelType w:val="hybridMultilevel"/>
    <w:tmpl w:val="34FCFE10"/>
    <w:lvl w:ilvl="0" w:tplc="04090003">
      <w:start w:val="1"/>
      <w:numFmt w:val="bullet"/>
      <w:lvlText w:val="o"/>
      <w:lvlJc w:val="left"/>
      <w:pPr>
        <w:ind w:left="928" w:hanging="360"/>
      </w:pPr>
      <w:rPr>
        <w:rFonts w:ascii="Courier New" w:hAnsi="Courier New"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283328C"/>
    <w:multiLevelType w:val="multilevel"/>
    <w:tmpl w:val="C54C7B2E"/>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928"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300683E"/>
    <w:multiLevelType w:val="multilevel"/>
    <w:tmpl w:val="3494901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4B20385"/>
    <w:multiLevelType w:val="hybridMultilevel"/>
    <w:tmpl w:val="46A45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A2AA6"/>
    <w:multiLevelType w:val="multilevel"/>
    <w:tmpl w:val="C212B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CF5AF0"/>
    <w:multiLevelType w:val="multilevel"/>
    <w:tmpl w:val="2DEAC8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37FF6"/>
    <w:multiLevelType w:val="multilevel"/>
    <w:tmpl w:val="20FCB6B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D194FC6"/>
    <w:multiLevelType w:val="multilevel"/>
    <w:tmpl w:val="5C8E2E08"/>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566ED2"/>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3068413B"/>
    <w:multiLevelType w:val="multilevel"/>
    <w:tmpl w:val="D4A422A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52E6987"/>
    <w:multiLevelType w:val="multilevel"/>
    <w:tmpl w:val="7A5A36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82835"/>
    <w:multiLevelType w:val="hybridMultilevel"/>
    <w:tmpl w:val="7170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8" w15:restartNumberingAfterBreak="0">
    <w:nsid w:val="46002B13"/>
    <w:multiLevelType w:val="hybridMultilevel"/>
    <w:tmpl w:val="7108C3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2643E"/>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49450E92"/>
    <w:multiLevelType w:val="multilevel"/>
    <w:tmpl w:val="960486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4FFC3887"/>
    <w:multiLevelType w:val="multilevel"/>
    <w:tmpl w:val="4F943370"/>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507726D7"/>
    <w:multiLevelType w:val="hybridMultilevel"/>
    <w:tmpl w:val="804C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F251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54C26653"/>
    <w:multiLevelType w:val="multilevel"/>
    <w:tmpl w:val="3CB2D3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6C63E3B"/>
    <w:multiLevelType w:val="multilevel"/>
    <w:tmpl w:val="07000E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1E7319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67F311E4"/>
    <w:multiLevelType w:val="hybridMultilevel"/>
    <w:tmpl w:val="ADFC154C"/>
    <w:lvl w:ilvl="0" w:tplc="43BCF834">
      <w:start w:val="1"/>
      <w:numFmt w:val="lowerLetter"/>
      <w:lvlText w:val="%1)"/>
      <w:lvlJc w:val="left"/>
      <w:pPr>
        <w:ind w:left="770" w:hanging="360"/>
      </w:pPr>
      <w:rPr>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8" w15:restartNumberingAfterBreak="0">
    <w:nsid w:val="6A05134E"/>
    <w:multiLevelType w:val="hybridMultilevel"/>
    <w:tmpl w:val="A782DA34"/>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70B23475"/>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73AA00CD"/>
    <w:multiLevelType w:val="multilevel"/>
    <w:tmpl w:val="FC2A77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EE2166"/>
    <w:multiLevelType w:val="hybridMultilevel"/>
    <w:tmpl w:val="1F149B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abstractNum w:abstractNumId="33" w15:restartNumberingAfterBreak="0">
    <w:nsid w:val="7F1A6C0F"/>
    <w:multiLevelType w:val="multilevel"/>
    <w:tmpl w:val="C54C7B2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32"/>
  </w:num>
  <w:num w:numId="2">
    <w:abstractNumId w:val="17"/>
  </w:num>
  <w:num w:numId="3">
    <w:abstractNumId w:val="23"/>
  </w:num>
  <w:num w:numId="4">
    <w:abstractNumId w:val="10"/>
  </w:num>
  <w:num w:numId="5">
    <w:abstractNumId w:val="29"/>
  </w:num>
  <w:num w:numId="6">
    <w:abstractNumId w:val="13"/>
  </w:num>
  <w:num w:numId="7">
    <w:abstractNumId w:val="19"/>
  </w:num>
  <w:num w:numId="8">
    <w:abstractNumId w:val="5"/>
  </w:num>
  <w:num w:numId="9">
    <w:abstractNumId w:val="26"/>
  </w:num>
  <w:num w:numId="10">
    <w:abstractNumId w:val="16"/>
  </w:num>
  <w:num w:numId="11">
    <w:abstractNumId w:val="31"/>
  </w:num>
  <w:num w:numId="12">
    <w:abstractNumId w:val="5"/>
  </w:num>
  <w:num w:numId="13">
    <w:abstractNumId w:val="5"/>
  </w:num>
  <w:num w:numId="14">
    <w:abstractNumId w:val="5"/>
  </w:num>
  <w:num w:numId="15">
    <w:abstractNumId w:val="15"/>
  </w:num>
  <w:num w:numId="16">
    <w:abstractNumId w:val="12"/>
  </w:num>
  <w:num w:numId="17">
    <w:abstractNumId w:val="2"/>
  </w:num>
  <w:num w:numId="18">
    <w:abstractNumId w:val="20"/>
  </w:num>
  <w:num w:numId="19">
    <w:abstractNumId w:val="25"/>
  </w:num>
  <w:num w:numId="20">
    <w:abstractNumId w:val="27"/>
  </w:num>
  <w:num w:numId="21">
    <w:abstractNumId w:val="9"/>
  </w:num>
  <w:num w:numId="22">
    <w:abstractNumId w:val="1"/>
  </w:num>
  <w:num w:numId="23">
    <w:abstractNumId w:val="3"/>
  </w:num>
  <w:num w:numId="24">
    <w:abstractNumId w:val="24"/>
  </w:num>
  <w:num w:numId="25">
    <w:abstractNumId w:val="11"/>
  </w:num>
  <w:num w:numId="26">
    <w:abstractNumId w:val="30"/>
  </w:num>
  <w:num w:numId="27">
    <w:abstractNumId w:val="21"/>
  </w:num>
  <w:num w:numId="28">
    <w:abstractNumId w:val="14"/>
  </w:num>
  <w:num w:numId="29">
    <w:abstractNumId w:val="7"/>
  </w:num>
  <w:num w:numId="30">
    <w:abstractNumId w:val="28"/>
  </w:num>
  <w:num w:numId="31">
    <w:abstractNumId w:val="4"/>
  </w:num>
  <w:num w:numId="32">
    <w:abstractNumId w:val="5"/>
  </w:num>
  <w:num w:numId="33">
    <w:abstractNumId w:val="5"/>
  </w:num>
  <w:num w:numId="34">
    <w:abstractNumId w:val="5"/>
  </w:num>
  <w:num w:numId="35">
    <w:abstractNumId w:val="33"/>
  </w:num>
  <w:num w:numId="36">
    <w:abstractNumId w:val="18"/>
  </w:num>
  <w:num w:numId="37">
    <w:abstractNumId w:val="8"/>
  </w:num>
  <w:num w:numId="38">
    <w:abstractNumId w:val="6"/>
  </w:num>
  <w:num w:numId="39">
    <w:abstractNumId w:val="0"/>
  </w:num>
  <w:num w:numId="40">
    <w:abstractNumId w:val="22"/>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21B1E"/>
    <w:rsid w:val="00084F37"/>
    <w:rsid w:val="000A768F"/>
    <w:rsid w:val="000B5E8F"/>
    <w:rsid w:val="000C5C53"/>
    <w:rsid w:val="000D2CF3"/>
    <w:rsid w:val="000E2104"/>
    <w:rsid w:val="00124C12"/>
    <w:rsid w:val="001263EC"/>
    <w:rsid w:val="0016603F"/>
    <w:rsid w:val="00186FAC"/>
    <w:rsid w:val="001948CB"/>
    <w:rsid w:val="00197F1D"/>
    <w:rsid w:val="001A0333"/>
    <w:rsid w:val="001A0F17"/>
    <w:rsid w:val="001A7D5F"/>
    <w:rsid w:val="001B363A"/>
    <w:rsid w:val="001C102F"/>
    <w:rsid w:val="001C1CF4"/>
    <w:rsid w:val="001C46D3"/>
    <w:rsid w:val="001D7753"/>
    <w:rsid w:val="00204C0A"/>
    <w:rsid w:val="00207DD9"/>
    <w:rsid w:val="0022485A"/>
    <w:rsid w:val="002250C3"/>
    <w:rsid w:val="00244C76"/>
    <w:rsid w:val="00251556"/>
    <w:rsid w:val="00252D89"/>
    <w:rsid w:val="00254099"/>
    <w:rsid w:val="0028440A"/>
    <w:rsid w:val="002C3ED7"/>
    <w:rsid w:val="002C5F81"/>
    <w:rsid w:val="002D63F7"/>
    <w:rsid w:val="002E0BF8"/>
    <w:rsid w:val="002F01DB"/>
    <w:rsid w:val="0033449C"/>
    <w:rsid w:val="0034304C"/>
    <w:rsid w:val="003538FC"/>
    <w:rsid w:val="00394870"/>
    <w:rsid w:val="00395051"/>
    <w:rsid w:val="003B097E"/>
    <w:rsid w:val="003E4333"/>
    <w:rsid w:val="003F09A2"/>
    <w:rsid w:val="0041483B"/>
    <w:rsid w:val="00436E5F"/>
    <w:rsid w:val="004632D2"/>
    <w:rsid w:val="0048452D"/>
    <w:rsid w:val="004A3014"/>
    <w:rsid w:val="004A4528"/>
    <w:rsid w:val="004E040F"/>
    <w:rsid w:val="00516FEB"/>
    <w:rsid w:val="00522EE1"/>
    <w:rsid w:val="00566DC9"/>
    <w:rsid w:val="005931D1"/>
    <w:rsid w:val="005A1926"/>
    <w:rsid w:val="005A3C0C"/>
    <w:rsid w:val="005B5AB5"/>
    <w:rsid w:val="005C41E3"/>
    <w:rsid w:val="005F371B"/>
    <w:rsid w:val="006172E3"/>
    <w:rsid w:val="00625C72"/>
    <w:rsid w:val="00665833"/>
    <w:rsid w:val="0067567B"/>
    <w:rsid w:val="00686A70"/>
    <w:rsid w:val="006B32EB"/>
    <w:rsid w:val="006B3A95"/>
    <w:rsid w:val="006C7B46"/>
    <w:rsid w:val="006F0DC3"/>
    <w:rsid w:val="006F5F40"/>
    <w:rsid w:val="007111A0"/>
    <w:rsid w:val="007251B8"/>
    <w:rsid w:val="0074640E"/>
    <w:rsid w:val="007503C9"/>
    <w:rsid w:val="00772A72"/>
    <w:rsid w:val="007C752B"/>
    <w:rsid w:val="007E5699"/>
    <w:rsid w:val="007E5F63"/>
    <w:rsid w:val="007F2B77"/>
    <w:rsid w:val="00813B7B"/>
    <w:rsid w:val="00817C6F"/>
    <w:rsid w:val="00865741"/>
    <w:rsid w:val="008704DE"/>
    <w:rsid w:val="00872360"/>
    <w:rsid w:val="00883CF3"/>
    <w:rsid w:val="008C0F71"/>
    <w:rsid w:val="008D113C"/>
    <w:rsid w:val="00910839"/>
    <w:rsid w:val="0096317E"/>
    <w:rsid w:val="0097135C"/>
    <w:rsid w:val="0099669C"/>
    <w:rsid w:val="009A53A5"/>
    <w:rsid w:val="009B0FE2"/>
    <w:rsid w:val="009B1DCE"/>
    <w:rsid w:val="009B2068"/>
    <w:rsid w:val="009E1C00"/>
    <w:rsid w:val="009F64E7"/>
    <w:rsid w:val="00A077CE"/>
    <w:rsid w:val="00A60209"/>
    <w:rsid w:val="00A74B3F"/>
    <w:rsid w:val="00AB0CE1"/>
    <w:rsid w:val="00AB6D2A"/>
    <w:rsid w:val="00AB7E71"/>
    <w:rsid w:val="00AD0E8F"/>
    <w:rsid w:val="00B13EBE"/>
    <w:rsid w:val="00B204E2"/>
    <w:rsid w:val="00B43BBD"/>
    <w:rsid w:val="00B664F3"/>
    <w:rsid w:val="00B74B8D"/>
    <w:rsid w:val="00B94D91"/>
    <w:rsid w:val="00C135AC"/>
    <w:rsid w:val="00C203D0"/>
    <w:rsid w:val="00C33615"/>
    <w:rsid w:val="00C35A29"/>
    <w:rsid w:val="00C43ACA"/>
    <w:rsid w:val="00C537BD"/>
    <w:rsid w:val="00C53F9B"/>
    <w:rsid w:val="00C67847"/>
    <w:rsid w:val="00C83D29"/>
    <w:rsid w:val="00CD1898"/>
    <w:rsid w:val="00CD20A7"/>
    <w:rsid w:val="00CE1E8E"/>
    <w:rsid w:val="00CE26E4"/>
    <w:rsid w:val="00CF619D"/>
    <w:rsid w:val="00D04BAC"/>
    <w:rsid w:val="00D20D69"/>
    <w:rsid w:val="00D926DE"/>
    <w:rsid w:val="00DA3190"/>
    <w:rsid w:val="00DB01B2"/>
    <w:rsid w:val="00DB6F16"/>
    <w:rsid w:val="00DC6801"/>
    <w:rsid w:val="00DE4F31"/>
    <w:rsid w:val="00E3421C"/>
    <w:rsid w:val="00E74088"/>
    <w:rsid w:val="00EB22FC"/>
    <w:rsid w:val="00EB6101"/>
    <w:rsid w:val="00EB7AFB"/>
    <w:rsid w:val="00EC641F"/>
    <w:rsid w:val="00F04DAE"/>
    <w:rsid w:val="00F05316"/>
    <w:rsid w:val="00F360DA"/>
    <w:rsid w:val="00F412D3"/>
    <w:rsid w:val="00F42C30"/>
    <w:rsid w:val="00F516A8"/>
    <w:rsid w:val="00F655DB"/>
    <w:rsid w:val="00F874C8"/>
    <w:rsid w:val="00FA5377"/>
    <w:rsid w:val="655CAA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5571B"/>
  <w15:docId w15:val="{ABA904F7-F71F-446A-8EFC-71A757CE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numPr>
        <w:ilvl w:val="1"/>
        <w:numId w:val="8"/>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22089">
      <w:bodyDiv w:val="1"/>
      <w:marLeft w:val="0"/>
      <w:marRight w:val="0"/>
      <w:marTop w:val="0"/>
      <w:marBottom w:val="0"/>
      <w:divBdr>
        <w:top w:val="none" w:sz="0" w:space="0" w:color="auto"/>
        <w:left w:val="none" w:sz="0" w:space="0" w:color="auto"/>
        <w:bottom w:val="none" w:sz="0" w:space="0" w:color="auto"/>
        <w:right w:val="none" w:sz="0" w:space="0" w:color="auto"/>
      </w:divBdr>
    </w:div>
    <w:div w:id="741409188">
      <w:bodyDiv w:val="1"/>
      <w:marLeft w:val="0"/>
      <w:marRight w:val="0"/>
      <w:marTop w:val="0"/>
      <w:marBottom w:val="0"/>
      <w:divBdr>
        <w:top w:val="none" w:sz="0" w:space="0" w:color="auto"/>
        <w:left w:val="none" w:sz="0" w:space="0" w:color="auto"/>
        <w:bottom w:val="none" w:sz="0" w:space="0" w:color="auto"/>
        <w:right w:val="none" w:sz="0" w:space="0" w:color="auto"/>
      </w:divBdr>
      <w:divsChild>
        <w:div w:id="305666555">
          <w:marLeft w:val="0"/>
          <w:marRight w:val="0"/>
          <w:marTop w:val="0"/>
          <w:marBottom w:val="0"/>
          <w:divBdr>
            <w:top w:val="none" w:sz="0" w:space="0" w:color="auto"/>
            <w:left w:val="none" w:sz="0" w:space="0" w:color="auto"/>
            <w:bottom w:val="none" w:sz="0" w:space="0" w:color="auto"/>
            <w:right w:val="none" w:sz="0" w:space="0" w:color="auto"/>
          </w:divBdr>
        </w:div>
        <w:div w:id="998928410">
          <w:marLeft w:val="0"/>
          <w:marRight w:val="0"/>
          <w:marTop w:val="0"/>
          <w:marBottom w:val="0"/>
          <w:divBdr>
            <w:top w:val="none" w:sz="0" w:space="0" w:color="auto"/>
            <w:left w:val="none" w:sz="0" w:space="0" w:color="auto"/>
            <w:bottom w:val="none" w:sz="0" w:space="0" w:color="auto"/>
            <w:right w:val="none" w:sz="0" w:space="0" w:color="auto"/>
          </w:divBdr>
        </w:div>
        <w:div w:id="1203445402">
          <w:marLeft w:val="0"/>
          <w:marRight w:val="0"/>
          <w:marTop w:val="0"/>
          <w:marBottom w:val="0"/>
          <w:divBdr>
            <w:top w:val="none" w:sz="0" w:space="0" w:color="auto"/>
            <w:left w:val="none" w:sz="0" w:space="0" w:color="auto"/>
            <w:bottom w:val="none" w:sz="0" w:space="0" w:color="auto"/>
            <w:right w:val="none" w:sz="0" w:space="0" w:color="auto"/>
          </w:divBdr>
        </w:div>
        <w:div w:id="104932981">
          <w:marLeft w:val="0"/>
          <w:marRight w:val="0"/>
          <w:marTop w:val="0"/>
          <w:marBottom w:val="0"/>
          <w:divBdr>
            <w:top w:val="none" w:sz="0" w:space="0" w:color="auto"/>
            <w:left w:val="none" w:sz="0" w:space="0" w:color="auto"/>
            <w:bottom w:val="none" w:sz="0" w:space="0" w:color="auto"/>
            <w:right w:val="none" w:sz="0" w:space="0" w:color="auto"/>
          </w:divBdr>
        </w:div>
        <w:div w:id="1720931861">
          <w:marLeft w:val="0"/>
          <w:marRight w:val="0"/>
          <w:marTop w:val="0"/>
          <w:marBottom w:val="0"/>
          <w:divBdr>
            <w:top w:val="none" w:sz="0" w:space="0" w:color="auto"/>
            <w:left w:val="none" w:sz="0" w:space="0" w:color="auto"/>
            <w:bottom w:val="none" w:sz="0" w:space="0" w:color="auto"/>
            <w:right w:val="none" w:sz="0" w:space="0" w:color="auto"/>
          </w:divBdr>
        </w:div>
        <w:div w:id="21442144">
          <w:marLeft w:val="0"/>
          <w:marRight w:val="0"/>
          <w:marTop w:val="0"/>
          <w:marBottom w:val="0"/>
          <w:divBdr>
            <w:top w:val="none" w:sz="0" w:space="0" w:color="auto"/>
            <w:left w:val="none" w:sz="0" w:space="0" w:color="auto"/>
            <w:bottom w:val="none" w:sz="0" w:space="0" w:color="auto"/>
            <w:right w:val="none" w:sz="0" w:space="0" w:color="auto"/>
          </w:divBdr>
        </w:div>
        <w:div w:id="946616052">
          <w:marLeft w:val="0"/>
          <w:marRight w:val="0"/>
          <w:marTop w:val="0"/>
          <w:marBottom w:val="0"/>
          <w:divBdr>
            <w:top w:val="none" w:sz="0" w:space="0" w:color="auto"/>
            <w:left w:val="none" w:sz="0" w:space="0" w:color="auto"/>
            <w:bottom w:val="none" w:sz="0" w:space="0" w:color="auto"/>
            <w:right w:val="none" w:sz="0" w:space="0" w:color="auto"/>
          </w:divBdr>
        </w:div>
        <w:div w:id="1224945296">
          <w:marLeft w:val="0"/>
          <w:marRight w:val="0"/>
          <w:marTop w:val="0"/>
          <w:marBottom w:val="0"/>
          <w:divBdr>
            <w:top w:val="none" w:sz="0" w:space="0" w:color="auto"/>
            <w:left w:val="none" w:sz="0" w:space="0" w:color="auto"/>
            <w:bottom w:val="none" w:sz="0" w:space="0" w:color="auto"/>
            <w:right w:val="none" w:sz="0" w:space="0" w:color="auto"/>
          </w:divBdr>
        </w:div>
        <w:div w:id="1589390735">
          <w:marLeft w:val="0"/>
          <w:marRight w:val="0"/>
          <w:marTop w:val="0"/>
          <w:marBottom w:val="0"/>
          <w:divBdr>
            <w:top w:val="none" w:sz="0" w:space="0" w:color="auto"/>
            <w:left w:val="none" w:sz="0" w:space="0" w:color="auto"/>
            <w:bottom w:val="none" w:sz="0" w:space="0" w:color="auto"/>
            <w:right w:val="none" w:sz="0" w:space="0" w:color="auto"/>
          </w:divBdr>
        </w:div>
        <w:div w:id="1395084995">
          <w:marLeft w:val="0"/>
          <w:marRight w:val="0"/>
          <w:marTop w:val="0"/>
          <w:marBottom w:val="0"/>
          <w:divBdr>
            <w:top w:val="none" w:sz="0" w:space="0" w:color="auto"/>
            <w:left w:val="none" w:sz="0" w:space="0" w:color="auto"/>
            <w:bottom w:val="none" w:sz="0" w:space="0" w:color="auto"/>
            <w:right w:val="none" w:sz="0" w:space="0" w:color="auto"/>
          </w:divBdr>
        </w:div>
        <w:div w:id="948665080">
          <w:marLeft w:val="0"/>
          <w:marRight w:val="0"/>
          <w:marTop w:val="0"/>
          <w:marBottom w:val="0"/>
          <w:divBdr>
            <w:top w:val="none" w:sz="0" w:space="0" w:color="auto"/>
            <w:left w:val="none" w:sz="0" w:space="0" w:color="auto"/>
            <w:bottom w:val="none" w:sz="0" w:space="0" w:color="auto"/>
            <w:right w:val="none" w:sz="0" w:space="0" w:color="auto"/>
          </w:divBdr>
        </w:div>
        <w:div w:id="688072003">
          <w:marLeft w:val="0"/>
          <w:marRight w:val="0"/>
          <w:marTop w:val="0"/>
          <w:marBottom w:val="0"/>
          <w:divBdr>
            <w:top w:val="none" w:sz="0" w:space="0" w:color="auto"/>
            <w:left w:val="none" w:sz="0" w:space="0" w:color="auto"/>
            <w:bottom w:val="none" w:sz="0" w:space="0" w:color="auto"/>
            <w:right w:val="none" w:sz="0" w:space="0" w:color="auto"/>
          </w:divBdr>
        </w:div>
        <w:div w:id="234632238">
          <w:marLeft w:val="0"/>
          <w:marRight w:val="0"/>
          <w:marTop w:val="0"/>
          <w:marBottom w:val="0"/>
          <w:divBdr>
            <w:top w:val="none" w:sz="0" w:space="0" w:color="auto"/>
            <w:left w:val="none" w:sz="0" w:space="0" w:color="auto"/>
            <w:bottom w:val="none" w:sz="0" w:space="0" w:color="auto"/>
            <w:right w:val="none" w:sz="0" w:space="0" w:color="auto"/>
          </w:divBdr>
        </w:div>
        <w:div w:id="1862745511">
          <w:marLeft w:val="0"/>
          <w:marRight w:val="0"/>
          <w:marTop w:val="0"/>
          <w:marBottom w:val="0"/>
          <w:divBdr>
            <w:top w:val="none" w:sz="0" w:space="0" w:color="auto"/>
            <w:left w:val="none" w:sz="0" w:space="0" w:color="auto"/>
            <w:bottom w:val="none" w:sz="0" w:space="0" w:color="auto"/>
            <w:right w:val="none" w:sz="0" w:space="0" w:color="auto"/>
          </w:divBdr>
        </w:div>
        <w:div w:id="1382443957">
          <w:marLeft w:val="0"/>
          <w:marRight w:val="0"/>
          <w:marTop w:val="0"/>
          <w:marBottom w:val="0"/>
          <w:divBdr>
            <w:top w:val="none" w:sz="0" w:space="0" w:color="auto"/>
            <w:left w:val="none" w:sz="0" w:space="0" w:color="auto"/>
            <w:bottom w:val="none" w:sz="0" w:space="0" w:color="auto"/>
            <w:right w:val="none" w:sz="0" w:space="0" w:color="auto"/>
          </w:divBdr>
        </w:div>
        <w:div w:id="776943082">
          <w:marLeft w:val="0"/>
          <w:marRight w:val="0"/>
          <w:marTop w:val="0"/>
          <w:marBottom w:val="0"/>
          <w:divBdr>
            <w:top w:val="none" w:sz="0" w:space="0" w:color="auto"/>
            <w:left w:val="none" w:sz="0" w:space="0" w:color="auto"/>
            <w:bottom w:val="none" w:sz="0" w:space="0" w:color="auto"/>
            <w:right w:val="none" w:sz="0" w:space="0" w:color="auto"/>
          </w:divBdr>
        </w:div>
        <w:div w:id="1814521505">
          <w:marLeft w:val="0"/>
          <w:marRight w:val="0"/>
          <w:marTop w:val="0"/>
          <w:marBottom w:val="0"/>
          <w:divBdr>
            <w:top w:val="none" w:sz="0" w:space="0" w:color="auto"/>
            <w:left w:val="none" w:sz="0" w:space="0" w:color="auto"/>
            <w:bottom w:val="none" w:sz="0" w:space="0" w:color="auto"/>
            <w:right w:val="none" w:sz="0" w:space="0" w:color="auto"/>
          </w:divBdr>
        </w:div>
        <w:div w:id="1507750761">
          <w:marLeft w:val="0"/>
          <w:marRight w:val="0"/>
          <w:marTop w:val="0"/>
          <w:marBottom w:val="0"/>
          <w:divBdr>
            <w:top w:val="none" w:sz="0" w:space="0" w:color="auto"/>
            <w:left w:val="none" w:sz="0" w:space="0" w:color="auto"/>
            <w:bottom w:val="none" w:sz="0" w:space="0" w:color="auto"/>
            <w:right w:val="none" w:sz="0" w:space="0" w:color="auto"/>
          </w:divBdr>
        </w:div>
        <w:div w:id="912659983">
          <w:marLeft w:val="0"/>
          <w:marRight w:val="0"/>
          <w:marTop w:val="0"/>
          <w:marBottom w:val="0"/>
          <w:divBdr>
            <w:top w:val="none" w:sz="0" w:space="0" w:color="auto"/>
            <w:left w:val="none" w:sz="0" w:space="0" w:color="auto"/>
            <w:bottom w:val="none" w:sz="0" w:space="0" w:color="auto"/>
            <w:right w:val="none" w:sz="0" w:space="0" w:color="auto"/>
          </w:divBdr>
        </w:div>
        <w:div w:id="1290672902">
          <w:marLeft w:val="0"/>
          <w:marRight w:val="0"/>
          <w:marTop w:val="0"/>
          <w:marBottom w:val="0"/>
          <w:divBdr>
            <w:top w:val="none" w:sz="0" w:space="0" w:color="auto"/>
            <w:left w:val="none" w:sz="0" w:space="0" w:color="auto"/>
            <w:bottom w:val="none" w:sz="0" w:space="0" w:color="auto"/>
            <w:right w:val="none" w:sz="0" w:space="0" w:color="auto"/>
          </w:divBdr>
        </w:div>
        <w:div w:id="1216350664">
          <w:marLeft w:val="0"/>
          <w:marRight w:val="0"/>
          <w:marTop w:val="0"/>
          <w:marBottom w:val="0"/>
          <w:divBdr>
            <w:top w:val="none" w:sz="0" w:space="0" w:color="auto"/>
            <w:left w:val="none" w:sz="0" w:space="0" w:color="auto"/>
            <w:bottom w:val="none" w:sz="0" w:space="0" w:color="auto"/>
            <w:right w:val="none" w:sz="0" w:space="0" w:color="auto"/>
          </w:divBdr>
        </w:div>
        <w:div w:id="1097284875">
          <w:marLeft w:val="0"/>
          <w:marRight w:val="0"/>
          <w:marTop w:val="0"/>
          <w:marBottom w:val="0"/>
          <w:divBdr>
            <w:top w:val="none" w:sz="0" w:space="0" w:color="auto"/>
            <w:left w:val="none" w:sz="0" w:space="0" w:color="auto"/>
            <w:bottom w:val="none" w:sz="0" w:space="0" w:color="auto"/>
            <w:right w:val="none" w:sz="0" w:space="0" w:color="auto"/>
          </w:divBdr>
        </w:div>
        <w:div w:id="1653828975">
          <w:marLeft w:val="0"/>
          <w:marRight w:val="0"/>
          <w:marTop w:val="0"/>
          <w:marBottom w:val="0"/>
          <w:divBdr>
            <w:top w:val="none" w:sz="0" w:space="0" w:color="auto"/>
            <w:left w:val="none" w:sz="0" w:space="0" w:color="auto"/>
            <w:bottom w:val="none" w:sz="0" w:space="0" w:color="auto"/>
            <w:right w:val="none" w:sz="0" w:space="0" w:color="auto"/>
          </w:divBdr>
        </w:div>
        <w:div w:id="1361053497">
          <w:marLeft w:val="0"/>
          <w:marRight w:val="0"/>
          <w:marTop w:val="0"/>
          <w:marBottom w:val="0"/>
          <w:divBdr>
            <w:top w:val="none" w:sz="0" w:space="0" w:color="auto"/>
            <w:left w:val="none" w:sz="0" w:space="0" w:color="auto"/>
            <w:bottom w:val="none" w:sz="0" w:space="0" w:color="auto"/>
            <w:right w:val="none" w:sz="0" w:space="0" w:color="auto"/>
          </w:divBdr>
        </w:div>
        <w:div w:id="436026522">
          <w:marLeft w:val="0"/>
          <w:marRight w:val="0"/>
          <w:marTop w:val="0"/>
          <w:marBottom w:val="0"/>
          <w:divBdr>
            <w:top w:val="none" w:sz="0" w:space="0" w:color="auto"/>
            <w:left w:val="none" w:sz="0" w:space="0" w:color="auto"/>
            <w:bottom w:val="none" w:sz="0" w:space="0" w:color="auto"/>
            <w:right w:val="none" w:sz="0" w:space="0" w:color="auto"/>
          </w:divBdr>
        </w:div>
        <w:div w:id="2067339001">
          <w:marLeft w:val="0"/>
          <w:marRight w:val="0"/>
          <w:marTop w:val="0"/>
          <w:marBottom w:val="0"/>
          <w:divBdr>
            <w:top w:val="none" w:sz="0" w:space="0" w:color="auto"/>
            <w:left w:val="none" w:sz="0" w:space="0" w:color="auto"/>
            <w:bottom w:val="none" w:sz="0" w:space="0" w:color="auto"/>
            <w:right w:val="none" w:sz="0" w:space="0" w:color="auto"/>
          </w:divBdr>
        </w:div>
        <w:div w:id="1384675413">
          <w:marLeft w:val="0"/>
          <w:marRight w:val="0"/>
          <w:marTop w:val="0"/>
          <w:marBottom w:val="0"/>
          <w:divBdr>
            <w:top w:val="none" w:sz="0" w:space="0" w:color="auto"/>
            <w:left w:val="none" w:sz="0" w:space="0" w:color="auto"/>
            <w:bottom w:val="none" w:sz="0" w:space="0" w:color="auto"/>
            <w:right w:val="none" w:sz="0" w:space="0" w:color="auto"/>
          </w:divBdr>
        </w:div>
        <w:div w:id="1989429891">
          <w:marLeft w:val="0"/>
          <w:marRight w:val="0"/>
          <w:marTop w:val="0"/>
          <w:marBottom w:val="0"/>
          <w:divBdr>
            <w:top w:val="none" w:sz="0" w:space="0" w:color="auto"/>
            <w:left w:val="none" w:sz="0" w:space="0" w:color="auto"/>
            <w:bottom w:val="none" w:sz="0" w:space="0" w:color="auto"/>
            <w:right w:val="none" w:sz="0" w:space="0" w:color="auto"/>
          </w:divBdr>
        </w:div>
        <w:div w:id="265119870">
          <w:marLeft w:val="0"/>
          <w:marRight w:val="0"/>
          <w:marTop w:val="0"/>
          <w:marBottom w:val="0"/>
          <w:divBdr>
            <w:top w:val="none" w:sz="0" w:space="0" w:color="auto"/>
            <w:left w:val="none" w:sz="0" w:space="0" w:color="auto"/>
            <w:bottom w:val="none" w:sz="0" w:space="0" w:color="auto"/>
            <w:right w:val="none" w:sz="0" w:space="0" w:color="auto"/>
          </w:divBdr>
        </w:div>
        <w:div w:id="1406075655">
          <w:marLeft w:val="0"/>
          <w:marRight w:val="0"/>
          <w:marTop w:val="0"/>
          <w:marBottom w:val="0"/>
          <w:divBdr>
            <w:top w:val="none" w:sz="0" w:space="0" w:color="auto"/>
            <w:left w:val="none" w:sz="0" w:space="0" w:color="auto"/>
            <w:bottom w:val="none" w:sz="0" w:space="0" w:color="auto"/>
            <w:right w:val="none" w:sz="0" w:space="0" w:color="auto"/>
          </w:divBdr>
        </w:div>
        <w:div w:id="1053582818">
          <w:marLeft w:val="0"/>
          <w:marRight w:val="0"/>
          <w:marTop w:val="0"/>
          <w:marBottom w:val="0"/>
          <w:divBdr>
            <w:top w:val="none" w:sz="0" w:space="0" w:color="auto"/>
            <w:left w:val="none" w:sz="0" w:space="0" w:color="auto"/>
            <w:bottom w:val="none" w:sz="0" w:space="0" w:color="auto"/>
            <w:right w:val="none" w:sz="0" w:space="0" w:color="auto"/>
          </w:divBdr>
        </w:div>
        <w:div w:id="918976167">
          <w:marLeft w:val="0"/>
          <w:marRight w:val="0"/>
          <w:marTop w:val="0"/>
          <w:marBottom w:val="0"/>
          <w:divBdr>
            <w:top w:val="none" w:sz="0" w:space="0" w:color="auto"/>
            <w:left w:val="none" w:sz="0" w:space="0" w:color="auto"/>
            <w:bottom w:val="none" w:sz="0" w:space="0" w:color="auto"/>
            <w:right w:val="none" w:sz="0" w:space="0" w:color="auto"/>
          </w:divBdr>
        </w:div>
        <w:div w:id="157356192">
          <w:marLeft w:val="0"/>
          <w:marRight w:val="0"/>
          <w:marTop w:val="0"/>
          <w:marBottom w:val="0"/>
          <w:divBdr>
            <w:top w:val="none" w:sz="0" w:space="0" w:color="auto"/>
            <w:left w:val="none" w:sz="0" w:space="0" w:color="auto"/>
            <w:bottom w:val="none" w:sz="0" w:space="0" w:color="auto"/>
            <w:right w:val="none" w:sz="0" w:space="0" w:color="auto"/>
          </w:divBdr>
        </w:div>
        <w:div w:id="1267347018">
          <w:marLeft w:val="0"/>
          <w:marRight w:val="0"/>
          <w:marTop w:val="0"/>
          <w:marBottom w:val="0"/>
          <w:divBdr>
            <w:top w:val="none" w:sz="0" w:space="0" w:color="auto"/>
            <w:left w:val="none" w:sz="0" w:space="0" w:color="auto"/>
            <w:bottom w:val="none" w:sz="0" w:space="0" w:color="auto"/>
            <w:right w:val="none" w:sz="0" w:space="0" w:color="auto"/>
          </w:divBdr>
        </w:div>
        <w:div w:id="1892115835">
          <w:marLeft w:val="0"/>
          <w:marRight w:val="0"/>
          <w:marTop w:val="0"/>
          <w:marBottom w:val="0"/>
          <w:divBdr>
            <w:top w:val="none" w:sz="0" w:space="0" w:color="auto"/>
            <w:left w:val="none" w:sz="0" w:space="0" w:color="auto"/>
            <w:bottom w:val="none" w:sz="0" w:space="0" w:color="auto"/>
            <w:right w:val="none" w:sz="0" w:space="0" w:color="auto"/>
          </w:divBdr>
        </w:div>
        <w:div w:id="1042633475">
          <w:marLeft w:val="0"/>
          <w:marRight w:val="0"/>
          <w:marTop w:val="0"/>
          <w:marBottom w:val="0"/>
          <w:divBdr>
            <w:top w:val="none" w:sz="0" w:space="0" w:color="auto"/>
            <w:left w:val="none" w:sz="0" w:space="0" w:color="auto"/>
            <w:bottom w:val="none" w:sz="0" w:space="0" w:color="auto"/>
            <w:right w:val="none" w:sz="0" w:space="0" w:color="auto"/>
          </w:divBdr>
        </w:div>
        <w:div w:id="946814374">
          <w:marLeft w:val="0"/>
          <w:marRight w:val="0"/>
          <w:marTop w:val="0"/>
          <w:marBottom w:val="0"/>
          <w:divBdr>
            <w:top w:val="none" w:sz="0" w:space="0" w:color="auto"/>
            <w:left w:val="none" w:sz="0" w:space="0" w:color="auto"/>
            <w:bottom w:val="none" w:sz="0" w:space="0" w:color="auto"/>
            <w:right w:val="none" w:sz="0" w:space="0" w:color="auto"/>
          </w:divBdr>
        </w:div>
        <w:div w:id="311911334">
          <w:marLeft w:val="0"/>
          <w:marRight w:val="0"/>
          <w:marTop w:val="0"/>
          <w:marBottom w:val="0"/>
          <w:divBdr>
            <w:top w:val="none" w:sz="0" w:space="0" w:color="auto"/>
            <w:left w:val="none" w:sz="0" w:space="0" w:color="auto"/>
            <w:bottom w:val="none" w:sz="0" w:space="0" w:color="auto"/>
            <w:right w:val="none" w:sz="0" w:space="0" w:color="auto"/>
          </w:divBdr>
        </w:div>
        <w:div w:id="158086287">
          <w:marLeft w:val="0"/>
          <w:marRight w:val="0"/>
          <w:marTop w:val="0"/>
          <w:marBottom w:val="0"/>
          <w:divBdr>
            <w:top w:val="none" w:sz="0" w:space="0" w:color="auto"/>
            <w:left w:val="none" w:sz="0" w:space="0" w:color="auto"/>
            <w:bottom w:val="none" w:sz="0" w:space="0" w:color="auto"/>
            <w:right w:val="none" w:sz="0" w:space="0" w:color="auto"/>
          </w:divBdr>
        </w:div>
        <w:div w:id="1946770035">
          <w:marLeft w:val="0"/>
          <w:marRight w:val="0"/>
          <w:marTop w:val="0"/>
          <w:marBottom w:val="0"/>
          <w:divBdr>
            <w:top w:val="none" w:sz="0" w:space="0" w:color="auto"/>
            <w:left w:val="none" w:sz="0" w:space="0" w:color="auto"/>
            <w:bottom w:val="none" w:sz="0" w:space="0" w:color="auto"/>
            <w:right w:val="none" w:sz="0" w:space="0" w:color="auto"/>
          </w:divBdr>
        </w:div>
        <w:div w:id="225382287">
          <w:marLeft w:val="0"/>
          <w:marRight w:val="0"/>
          <w:marTop w:val="0"/>
          <w:marBottom w:val="0"/>
          <w:divBdr>
            <w:top w:val="none" w:sz="0" w:space="0" w:color="auto"/>
            <w:left w:val="none" w:sz="0" w:space="0" w:color="auto"/>
            <w:bottom w:val="none" w:sz="0" w:space="0" w:color="auto"/>
            <w:right w:val="none" w:sz="0" w:space="0" w:color="auto"/>
          </w:divBdr>
        </w:div>
        <w:div w:id="2100516430">
          <w:marLeft w:val="0"/>
          <w:marRight w:val="0"/>
          <w:marTop w:val="0"/>
          <w:marBottom w:val="0"/>
          <w:divBdr>
            <w:top w:val="none" w:sz="0" w:space="0" w:color="auto"/>
            <w:left w:val="none" w:sz="0" w:space="0" w:color="auto"/>
            <w:bottom w:val="none" w:sz="0" w:space="0" w:color="auto"/>
            <w:right w:val="none" w:sz="0" w:space="0" w:color="auto"/>
          </w:divBdr>
        </w:div>
        <w:div w:id="109276951">
          <w:marLeft w:val="0"/>
          <w:marRight w:val="0"/>
          <w:marTop w:val="0"/>
          <w:marBottom w:val="0"/>
          <w:divBdr>
            <w:top w:val="none" w:sz="0" w:space="0" w:color="auto"/>
            <w:left w:val="none" w:sz="0" w:space="0" w:color="auto"/>
            <w:bottom w:val="none" w:sz="0" w:space="0" w:color="auto"/>
            <w:right w:val="none" w:sz="0" w:space="0" w:color="auto"/>
          </w:divBdr>
        </w:div>
        <w:div w:id="2096969979">
          <w:marLeft w:val="0"/>
          <w:marRight w:val="0"/>
          <w:marTop w:val="0"/>
          <w:marBottom w:val="0"/>
          <w:divBdr>
            <w:top w:val="none" w:sz="0" w:space="0" w:color="auto"/>
            <w:left w:val="none" w:sz="0" w:space="0" w:color="auto"/>
            <w:bottom w:val="none" w:sz="0" w:space="0" w:color="auto"/>
            <w:right w:val="none" w:sz="0" w:space="0" w:color="auto"/>
          </w:divBdr>
        </w:div>
        <w:div w:id="2069061598">
          <w:marLeft w:val="0"/>
          <w:marRight w:val="0"/>
          <w:marTop w:val="0"/>
          <w:marBottom w:val="0"/>
          <w:divBdr>
            <w:top w:val="none" w:sz="0" w:space="0" w:color="auto"/>
            <w:left w:val="none" w:sz="0" w:space="0" w:color="auto"/>
            <w:bottom w:val="none" w:sz="0" w:space="0" w:color="auto"/>
            <w:right w:val="none" w:sz="0" w:space="0" w:color="auto"/>
          </w:divBdr>
        </w:div>
        <w:div w:id="1605186614">
          <w:marLeft w:val="0"/>
          <w:marRight w:val="0"/>
          <w:marTop w:val="0"/>
          <w:marBottom w:val="0"/>
          <w:divBdr>
            <w:top w:val="none" w:sz="0" w:space="0" w:color="auto"/>
            <w:left w:val="none" w:sz="0" w:space="0" w:color="auto"/>
            <w:bottom w:val="none" w:sz="0" w:space="0" w:color="auto"/>
            <w:right w:val="none" w:sz="0" w:space="0" w:color="auto"/>
          </w:divBdr>
        </w:div>
        <w:div w:id="492642236">
          <w:marLeft w:val="0"/>
          <w:marRight w:val="0"/>
          <w:marTop w:val="0"/>
          <w:marBottom w:val="0"/>
          <w:divBdr>
            <w:top w:val="none" w:sz="0" w:space="0" w:color="auto"/>
            <w:left w:val="none" w:sz="0" w:space="0" w:color="auto"/>
            <w:bottom w:val="none" w:sz="0" w:space="0" w:color="auto"/>
            <w:right w:val="none" w:sz="0" w:space="0" w:color="auto"/>
          </w:divBdr>
        </w:div>
        <w:div w:id="155339259">
          <w:marLeft w:val="0"/>
          <w:marRight w:val="0"/>
          <w:marTop w:val="0"/>
          <w:marBottom w:val="0"/>
          <w:divBdr>
            <w:top w:val="none" w:sz="0" w:space="0" w:color="auto"/>
            <w:left w:val="none" w:sz="0" w:space="0" w:color="auto"/>
            <w:bottom w:val="none" w:sz="0" w:space="0" w:color="auto"/>
            <w:right w:val="none" w:sz="0" w:space="0" w:color="auto"/>
          </w:divBdr>
        </w:div>
        <w:div w:id="961498372">
          <w:marLeft w:val="0"/>
          <w:marRight w:val="0"/>
          <w:marTop w:val="0"/>
          <w:marBottom w:val="0"/>
          <w:divBdr>
            <w:top w:val="none" w:sz="0" w:space="0" w:color="auto"/>
            <w:left w:val="none" w:sz="0" w:space="0" w:color="auto"/>
            <w:bottom w:val="none" w:sz="0" w:space="0" w:color="auto"/>
            <w:right w:val="none" w:sz="0" w:space="0" w:color="auto"/>
          </w:divBdr>
        </w:div>
        <w:div w:id="934940575">
          <w:marLeft w:val="0"/>
          <w:marRight w:val="0"/>
          <w:marTop w:val="0"/>
          <w:marBottom w:val="0"/>
          <w:divBdr>
            <w:top w:val="none" w:sz="0" w:space="0" w:color="auto"/>
            <w:left w:val="none" w:sz="0" w:space="0" w:color="auto"/>
            <w:bottom w:val="none" w:sz="0" w:space="0" w:color="auto"/>
            <w:right w:val="none" w:sz="0" w:space="0" w:color="auto"/>
          </w:divBdr>
        </w:div>
        <w:div w:id="1649555456">
          <w:marLeft w:val="0"/>
          <w:marRight w:val="0"/>
          <w:marTop w:val="0"/>
          <w:marBottom w:val="0"/>
          <w:divBdr>
            <w:top w:val="none" w:sz="0" w:space="0" w:color="auto"/>
            <w:left w:val="none" w:sz="0" w:space="0" w:color="auto"/>
            <w:bottom w:val="none" w:sz="0" w:space="0" w:color="auto"/>
            <w:right w:val="none" w:sz="0" w:space="0" w:color="auto"/>
          </w:divBdr>
        </w:div>
        <w:div w:id="1873417203">
          <w:marLeft w:val="0"/>
          <w:marRight w:val="0"/>
          <w:marTop w:val="0"/>
          <w:marBottom w:val="0"/>
          <w:divBdr>
            <w:top w:val="none" w:sz="0" w:space="0" w:color="auto"/>
            <w:left w:val="none" w:sz="0" w:space="0" w:color="auto"/>
            <w:bottom w:val="none" w:sz="0" w:space="0" w:color="auto"/>
            <w:right w:val="none" w:sz="0" w:space="0" w:color="auto"/>
          </w:divBdr>
        </w:div>
        <w:div w:id="1859154312">
          <w:marLeft w:val="0"/>
          <w:marRight w:val="0"/>
          <w:marTop w:val="0"/>
          <w:marBottom w:val="0"/>
          <w:divBdr>
            <w:top w:val="none" w:sz="0" w:space="0" w:color="auto"/>
            <w:left w:val="none" w:sz="0" w:space="0" w:color="auto"/>
            <w:bottom w:val="none" w:sz="0" w:space="0" w:color="auto"/>
            <w:right w:val="none" w:sz="0" w:space="0" w:color="auto"/>
          </w:divBdr>
        </w:div>
        <w:div w:id="158008082">
          <w:marLeft w:val="0"/>
          <w:marRight w:val="0"/>
          <w:marTop w:val="0"/>
          <w:marBottom w:val="0"/>
          <w:divBdr>
            <w:top w:val="none" w:sz="0" w:space="0" w:color="auto"/>
            <w:left w:val="none" w:sz="0" w:space="0" w:color="auto"/>
            <w:bottom w:val="none" w:sz="0" w:space="0" w:color="auto"/>
            <w:right w:val="none" w:sz="0" w:space="0" w:color="auto"/>
          </w:divBdr>
        </w:div>
        <w:div w:id="1492403018">
          <w:marLeft w:val="0"/>
          <w:marRight w:val="0"/>
          <w:marTop w:val="0"/>
          <w:marBottom w:val="0"/>
          <w:divBdr>
            <w:top w:val="none" w:sz="0" w:space="0" w:color="auto"/>
            <w:left w:val="none" w:sz="0" w:space="0" w:color="auto"/>
            <w:bottom w:val="none" w:sz="0" w:space="0" w:color="auto"/>
            <w:right w:val="none" w:sz="0" w:space="0" w:color="auto"/>
          </w:divBdr>
        </w:div>
        <w:div w:id="186137981">
          <w:marLeft w:val="0"/>
          <w:marRight w:val="0"/>
          <w:marTop w:val="0"/>
          <w:marBottom w:val="0"/>
          <w:divBdr>
            <w:top w:val="none" w:sz="0" w:space="0" w:color="auto"/>
            <w:left w:val="none" w:sz="0" w:space="0" w:color="auto"/>
            <w:bottom w:val="none" w:sz="0" w:space="0" w:color="auto"/>
            <w:right w:val="none" w:sz="0" w:space="0" w:color="auto"/>
          </w:divBdr>
        </w:div>
        <w:div w:id="90856335">
          <w:marLeft w:val="0"/>
          <w:marRight w:val="0"/>
          <w:marTop w:val="0"/>
          <w:marBottom w:val="0"/>
          <w:divBdr>
            <w:top w:val="none" w:sz="0" w:space="0" w:color="auto"/>
            <w:left w:val="none" w:sz="0" w:space="0" w:color="auto"/>
            <w:bottom w:val="none" w:sz="0" w:space="0" w:color="auto"/>
            <w:right w:val="none" w:sz="0" w:space="0" w:color="auto"/>
          </w:divBdr>
        </w:div>
        <w:div w:id="313262882">
          <w:marLeft w:val="0"/>
          <w:marRight w:val="0"/>
          <w:marTop w:val="0"/>
          <w:marBottom w:val="0"/>
          <w:divBdr>
            <w:top w:val="none" w:sz="0" w:space="0" w:color="auto"/>
            <w:left w:val="none" w:sz="0" w:space="0" w:color="auto"/>
            <w:bottom w:val="none" w:sz="0" w:space="0" w:color="auto"/>
            <w:right w:val="none" w:sz="0" w:space="0" w:color="auto"/>
          </w:divBdr>
        </w:div>
        <w:div w:id="1125195283">
          <w:marLeft w:val="0"/>
          <w:marRight w:val="0"/>
          <w:marTop w:val="0"/>
          <w:marBottom w:val="0"/>
          <w:divBdr>
            <w:top w:val="none" w:sz="0" w:space="0" w:color="auto"/>
            <w:left w:val="none" w:sz="0" w:space="0" w:color="auto"/>
            <w:bottom w:val="none" w:sz="0" w:space="0" w:color="auto"/>
            <w:right w:val="none" w:sz="0" w:space="0" w:color="auto"/>
          </w:divBdr>
        </w:div>
        <w:div w:id="1090351487">
          <w:marLeft w:val="0"/>
          <w:marRight w:val="0"/>
          <w:marTop w:val="0"/>
          <w:marBottom w:val="0"/>
          <w:divBdr>
            <w:top w:val="none" w:sz="0" w:space="0" w:color="auto"/>
            <w:left w:val="none" w:sz="0" w:space="0" w:color="auto"/>
            <w:bottom w:val="none" w:sz="0" w:space="0" w:color="auto"/>
            <w:right w:val="none" w:sz="0" w:space="0" w:color="auto"/>
          </w:divBdr>
        </w:div>
        <w:div w:id="1175414637">
          <w:marLeft w:val="0"/>
          <w:marRight w:val="0"/>
          <w:marTop w:val="0"/>
          <w:marBottom w:val="0"/>
          <w:divBdr>
            <w:top w:val="none" w:sz="0" w:space="0" w:color="auto"/>
            <w:left w:val="none" w:sz="0" w:space="0" w:color="auto"/>
            <w:bottom w:val="none" w:sz="0" w:space="0" w:color="auto"/>
            <w:right w:val="none" w:sz="0" w:space="0" w:color="auto"/>
          </w:divBdr>
        </w:div>
        <w:div w:id="1697583067">
          <w:marLeft w:val="0"/>
          <w:marRight w:val="0"/>
          <w:marTop w:val="0"/>
          <w:marBottom w:val="0"/>
          <w:divBdr>
            <w:top w:val="none" w:sz="0" w:space="0" w:color="auto"/>
            <w:left w:val="none" w:sz="0" w:space="0" w:color="auto"/>
            <w:bottom w:val="none" w:sz="0" w:space="0" w:color="auto"/>
            <w:right w:val="none" w:sz="0" w:space="0" w:color="auto"/>
          </w:divBdr>
        </w:div>
        <w:div w:id="1302156865">
          <w:marLeft w:val="0"/>
          <w:marRight w:val="0"/>
          <w:marTop w:val="0"/>
          <w:marBottom w:val="0"/>
          <w:divBdr>
            <w:top w:val="none" w:sz="0" w:space="0" w:color="auto"/>
            <w:left w:val="none" w:sz="0" w:space="0" w:color="auto"/>
            <w:bottom w:val="none" w:sz="0" w:space="0" w:color="auto"/>
            <w:right w:val="none" w:sz="0" w:space="0" w:color="auto"/>
          </w:divBdr>
        </w:div>
        <w:div w:id="371419748">
          <w:marLeft w:val="0"/>
          <w:marRight w:val="0"/>
          <w:marTop w:val="0"/>
          <w:marBottom w:val="0"/>
          <w:divBdr>
            <w:top w:val="none" w:sz="0" w:space="0" w:color="auto"/>
            <w:left w:val="none" w:sz="0" w:space="0" w:color="auto"/>
            <w:bottom w:val="none" w:sz="0" w:space="0" w:color="auto"/>
            <w:right w:val="none" w:sz="0" w:space="0" w:color="auto"/>
          </w:divBdr>
        </w:div>
        <w:div w:id="367412679">
          <w:marLeft w:val="0"/>
          <w:marRight w:val="0"/>
          <w:marTop w:val="0"/>
          <w:marBottom w:val="0"/>
          <w:divBdr>
            <w:top w:val="none" w:sz="0" w:space="0" w:color="auto"/>
            <w:left w:val="none" w:sz="0" w:space="0" w:color="auto"/>
            <w:bottom w:val="none" w:sz="0" w:space="0" w:color="auto"/>
            <w:right w:val="none" w:sz="0" w:space="0" w:color="auto"/>
          </w:divBdr>
        </w:div>
        <w:div w:id="314646309">
          <w:marLeft w:val="0"/>
          <w:marRight w:val="0"/>
          <w:marTop w:val="0"/>
          <w:marBottom w:val="0"/>
          <w:divBdr>
            <w:top w:val="none" w:sz="0" w:space="0" w:color="auto"/>
            <w:left w:val="none" w:sz="0" w:space="0" w:color="auto"/>
            <w:bottom w:val="none" w:sz="0" w:space="0" w:color="auto"/>
            <w:right w:val="none" w:sz="0" w:space="0" w:color="auto"/>
          </w:divBdr>
        </w:div>
        <w:div w:id="1308631419">
          <w:marLeft w:val="0"/>
          <w:marRight w:val="0"/>
          <w:marTop w:val="0"/>
          <w:marBottom w:val="0"/>
          <w:divBdr>
            <w:top w:val="none" w:sz="0" w:space="0" w:color="auto"/>
            <w:left w:val="none" w:sz="0" w:space="0" w:color="auto"/>
            <w:bottom w:val="none" w:sz="0" w:space="0" w:color="auto"/>
            <w:right w:val="none" w:sz="0" w:space="0" w:color="auto"/>
          </w:divBdr>
        </w:div>
        <w:div w:id="1851139827">
          <w:marLeft w:val="0"/>
          <w:marRight w:val="0"/>
          <w:marTop w:val="0"/>
          <w:marBottom w:val="0"/>
          <w:divBdr>
            <w:top w:val="none" w:sz="0" w:space="0" w:color="auto"/>
            <w:left w:val="none" w:sz="0" w:space="0" w:color="auto"/>
            <w:bottom w:val="none" w:sz="0" w:space="0" w:color="auto"/>
            <w:right w:val="none" w:sz="0" w:space="0" w:color="auto"/>
          </w:divBdr>
        </w:div>
        <w:div w:id="1414429193">
          <w:marLeft w:val="0"/>
          <w:marRight w:val="0"/>
          <w:marTop w:val="0"/>
          <w:marBottom w:val="0"/>
          <w:divBdr>
            <w:top w:val="none" w:sz="0" w:space="0" w:color="auto"/>
            <w:left w:val="none" w:sz="0" w:space="0" w:color="auto"/>
            <w:bottom w:val="none" w:sz="0" w:space="0" w:color="auto"/>
            <w:right w:val="none" w:sz="0" w:space="0" w:color="auto"/>
          </w:divBdr>
        </w:div>
        <w:div w:id="1788037249">
          <w:marLeft w:val="0"/>
          <w:marRight w:val="0"/>
          <w:marTop w:val="0"/>
          <w:marBottom w:val="0"/>
          <w:divBdr>
            <w:top w:val="none" w:sz="0" w:space="0" w:color="auto"/>
            <w:left w:val="none" w:sz="0" w:space="0" w:color="auto"/>
            <w:bottom w:val="none" w:sz="0" w:space="0" w:color="auto"/>
            <w:right w:val="none" w:sz="0" w:space="0" w:color="auto"/>
          </w:divBdr>
        </w:div>
      </w:divsChild>
    </w:div>
    <w:div w:id="775175264">
      <w:bodyDiv w:val="1"/>
      <w:marLeft w:val="0"/>
      <w:marRight w:val="0"/>
      <w:marTop w:val="0"/>
      <w:marBottom w:val="0"/>
      <w:divBdr>
        <w:top w:val="none" w:sz="0" w:space="0" w:color="auto"/>
        <w:left w:val="none" w:sz="0" w:space="0" w:color="auto"/>
        <w:bottom w:val="none" w:sz="0" w:space="0" w:color="auto"/>
        <w:right w:val="none" w:sz="0" w:space="0" w:color="auto"/>
      </w:divBdr>
      <w:divsChild>
        <w:div w:id="1343430392">
          <w:marLeft w:val="0"/>
          <w:marRight w:val="0"/>
          <w:marTop w:val="0"/>
          <w:marBottom w:val="0"/>
          <w:divBdr>
            <w:top w:val="none" w:sz="0" w:space="0" w:color="auto"/>
            <w:left w:val="none" w:sz="0" w:space="0" w:color="auto"/>
            <w:bottom w:val="none" w:sz="0" w:space="0" w:color="auto"/>
            <w:right w:val="none" w:sz="0" w:space="0" w:color="auto"/>
          </w:divBdr>
        </w:div>
        <w:div w:id="583958325">
          <w:marLeft w:val="0"/>
          <w:marRight w:val="0"/>
          <w:marTop w:val="0"/>
          <w:marBottom w:val="0"/>
          <w:divBdr>
            <w:top w:val="none" w:sz="0" w:space="0" w:color="auto"/>
            <w:left w:val="none" w:sz="0" w:space="0" w:color="auto"/>
            <w:bottom w:val="none" w:sz="0" w:space="0" w:color="auto"/>
            <w:right w:val="none" w:sz="0" w:space="0" w:color="auto"/>
          </w:divBdr>
        </w:div>
        <w:div w:id="1381638144">
          <w:marLeft w:val="0"/>
          <w:marRight w:val="0"/>
          <w:marTop w:val="0"/>
          <w:marBottom w:val="0"/>
          <w:divBdr>
            <w:top w:val="none" w:sz="0" w:space="0" w:color="auto"/>
            <w:left w:val="none" w:sz="0" w:space="0" w:color="auto"/>
            <w:bottom w:val="none" w:sz="0" w:space="0" w:color="auto"/>
            <w:right w:val="none" w:sz="0" w:space="0" w:color="auto"/>
          </w:divBdr>
        </w:div>
        <w:div w:id="1108038267">
          <w:marLeft w:val="0"/>
          <w:marRight w:val="0"/>
          <w:marTop w:val="0"/>
          <w:marBottom w:val="0"/>
          <w:divBdr>
            <w:top w:val="none" w:sz="0" w:space="0" w:color="auto"/>
            <w:left w:val="none" w:sz="0" w:space="0" w:color="auto"/>
            <w:bottom w:val="none" w:sz="0" w:space="0" w:color="auto"/>
            <w:right w:val="none" w:sz="0" w:space="0" w:color="auto"/>
          </w:divBdr>
        </w:div>
        <w:div w:id="1502548473">
          <w:marLeft w:val="0"/>
          <w:marRight w:val="0"/>
          <w:marTop w:val="0"/>
          <w:marBottom w:val="0"/>
          <w:divBdr>
            <w:top w:val="none" w:sz="0" w:space="0" w:color="auto"/>
            <w:left w:val="none" w:sz="0" w:space="0" w:color="auto"/>
            <w:bottom w:val="none" w:sz="0" w:space="0" w:color="auto"/>
            <w:right w:val="none" w:sz="0" w:space="0" w:color="auto"/>
          </w:divBdr>
        </w:div>
        <w:div w:id="212009513">
          <w:marLeft w:val="0"/>
          <w:marRight w:val="0"/>
          <w:marTop w:val="0"/>
          <w:marBottom w:val="0"/>
          <w:divBdr>
            <w:top w:val="none" w:sz="0" w:space="0" w:color="auto"/>
            <w:left w:val="none" w:sz="0" w:space="0" w:color="auto"/>
            <w:bottom w:val="none" w:sz="0" w:space="0" w:color="auto"/>
            <w:right w:val="none" w:sz="0" w:space="0" w:color="auto"/>
          </w:divBdr>
        </w:div>
        <w:div w:id="1526357826">
          <w:marLeft w:val="0"/>
          <w:marRight w:val="0"/>
          <w:marTop w:val="0"/>
          <w:marBottom w:val="0"/>
          <w:divBdr>
            <w:top w:val="none" w:sz="0" w:space="0" w:color="auto"/>
            <w:left w:val="none" w:sz="0" w:space="0" w:color="auto"/>
            <w:bottom w:val="none" w:sz="0" w:space="0" w:color="auto"/>
            <w:right w:val="none" w:sz="0" w:space="0" w:color="auto"/>
          </w:divBdr>
        </w:div>
        <w:div w:id="321393396">
          <w:marLeft w:val="0"/>
          <w:marRight w:val="0"/>
          <w:marTop w:val="0"/>
          <w:marBottom w:val="0"/>
          <w:divBdr>
            <w:top w:val="none" w:sz="0" w:space="0" w:color="auto"/>
            <w:left w:val="none" w:sz="0" w:space="0" w:color="auto"/>
            <w:bottom w:val="none" w:sz="0" w:space="0" w:color="auto"/>
            <w:right w:val="none" w:sz="0" w:space="0" w:color="auto"/>
          </w:divBdr>
        </w:div>
        <w:div w:id="930965145">
          <w:marLeft w:val="0"/>
          <w:marRight w:val="0"/>
          <w:marTop w:val="0"/>
          <w:marBottom w:val="0"/>
          <w:divBdr>
            <w:top w:val="none" w:sz="0" w:space="0" w:color="auto"/>
            <w:left w:val="none" w:sz="0" w:space="0" w:color="auto"/>
            <w:bottom w:val="none" w:sz="0" w:space="0" w:color="auto"/>
            <w:right w:val="none" w:sz="0" w:space="0" w:color="auto"/>
          </w:divBdr>
        </w:div>
        <w:div w:id="510996705">
          <w:marLeft w:val="0"/>
          <w:marRight w:val="0"/>
          <w:marTop w:val="0"/>
          <w:marBottom w:val="0"/>
          <w:divBdr>
            <w:top w:val="none" w:sz="0" w:space="0" w:color="auto"/>
            <w:left w:val="none" w:sz="0" w:space="0" w:color="auto"/>
            <w:bottom w:val="none" w:sz="0" w:space="0" w:color="auto"/>
            <w:right w:val="none" w:sz="0" w:space="0" w:color="auto"/>
          </w:divBdr>
        </w:div>
        <w:div w:id="1072238571">
          <w:marLeft w:val="0"/>
          <w:marRight w:val="0"/>
          <w:marTop w:val="0"/>
          <w:marBottom w:val="0"/>
          <w:divBdr>
            <w:top w:val="none" w:sz="0" w:space="0" w:color="auto"/>
            <w:left w:val="none" w:sz="0" w:space="0" w:color="auto"/>
            <w:bottom w:val="none" w:sz="0" w:space="0" w:color="auto"/>
            <w:right w:val="none" w:sz="0" w:space="0" w:color="auto"/>
          </w:divBdr>
        </w:div>
        <w:div w:id="1104687257">
          <w:marLeft w:val="0"/>
          <w:marRight w:val="0"/>
          <w:marTop w:val="0"/>
          <w:marBottom w:val="0"/>
          <w:divBdr>
            <w:top w:val="none" w:sz="0" w:space="0" w:color="auto"/>
            <w:left w:val="none" w:sz="0" w:space="0" w:color="auto"/>
            <w:bottom w:val="none" w:sz="0" w:space="0" w:color="auto"/>
            <w:right w:val="none" w:sz="0" w:space="0" w:color="auto"/>
          </w:divBdr>
        </w:div>
        <w:div w:id="5913116">
          <w:marLeft w:val="0"/>
          <w:marRight w:val="0"/>
          <w:marTop w:val="0"/>
          <w:marBottom w:val="0"/>
          <w:divBdr>
            <w:top w:val="none" w:sz="0" w:space="0" w:color="auto"/>
            <w:left w:val="none" w:sz="0" w:space="0" w:color="auto"/>
            <w:bottom w:val="none" w:sz="0" w:space="0" w:color="auto"/>
            <w:right w:val="none" w:sz="0" w:space="0" w:color="auto"/>
          </w:divBdr>
        </w:div>
        <w:div w:id="1597592868">
          <w:marLeft w:val="0"/>
          <w:marRight w:val="0"/>
          <w:marTop w:val="0"/>
          <w:marBottom w:val="0"/>
          <w:divBdr>
            <w:top w:val="none" w:sz="0" w:space="0" w:color="auto"/>
            <w:left w:val="none" w:sz="0" w:space="0" w:color="auto"/>
            <w:bottom w:val="none" w:sz="0" w:space="0" w:color="auto"/>
            <w:right w:val="none" w:sz="0" w:space="0" w:color="auto"/>
          </w:divBdr>
        </w:div>
        <w:div w:id="1579511195">
          <w:marLeft w:val="0"/>
          <w:marRight w:val="0"/>
          <w:marTop w:val="0"/>
          <w:marBottom w:val="0"/>
          <w:divBdr>
            <w:top w:val="none" w:sz="0" w:space="0" w:color="auto"/>
            <w:left w:val="none" w:sz="0" w:space="0" w:color="auto"/>
            <w:bottom w:val="none" w:sz="0" w:space="0" w:color="auto"/>
            <w:right w:val="none" w:sz="0" w:space="0" w:color="auto"/>
          </w:divBdr>
        </w:div>
        <w:div w:id="208227101">
          <w:marLeft w:val="0"/>
          <w:marRight w:val="0"/>
          <w:marTop w:val="0"/>
          <w:marBottom w:val="0"/>
          <w:divBdr>
            <w:top w:val="none" w:sz="0" w:space="0" w:color="auto"/>
            <w:left w:val="none" w:sz="0" w:space="0" w:color="auto"/>
            <w:bottom w:val="none" w:sz="0" w:space="0" w:color="auto"/>
            <w:right w:val="none" w:sz="0" w:space="0" w:color="auto"/>
          </w:divBdr>
        </w:div>
        <w:div w:id="980621410">
          <w:marLeft w:val="0"/>
          <w:marRight w:val="0"/>
          <w:marTop w:val="0"/>
          <w:marBottom w:val="0"/>
          <w:divBdr>
            <w:top w:val="none" w:sz="0" w:space="0" w:color="auto"/>
            <w:left w:val="none" w:sz="0" w:space="0" w:color="auto"/>
            <w:bottom w:val="none" w:sz="0" w:space="0" w:color="auto"/>
            <w:right w:val="none" w:sz="0" w:space="0" w:color="auto"/>
          </w:divBdr>
        </w:div>
        <w:div w:id="2140297224">
          <w:marLeft w:val="0"/>
          <w:marRight w:val="0"/>
          <w:marTop w:val="0"/>
          <w:marBottom w:val="0"/>
          <w:divBdr>
            <w:top w:val="none" w:sz="0" w:space="0" w:color="auto"/>
            <w:left w:val="none" w:sz="0" w:space="0" w:color="auto"/>
            <w:bottom w:val="none" w:sz="0" w:space="0" w:color="auto"/>
            <w:right w:val="none" w:sz="0" w:space="0" w:color="auto"/>
          </w:divBdr>
        </w:div>
        <w:div w:id="1486556723">
          <w:marLeft w:val="0"/>
          <w:marRight w:val="0"/>
          <w:marTop w:val="0"/>
          <w:marBottom w:val="0"/>
          <w:divBdr>
            <w:top w:val="none" w:sz="0" w:space="0" w:color="auto"/>
            <w:left w:val="none" w:sz="0" w:space="0" w:color="auto"/>
            <w:bottom w:val="none" w:sz="0" w:space="0" w:color="auto"/>
            <w:right w:val="none" w:sz="0" w:space="0" w:color="auto"/>
          </w:divBdr>
        </w:div>
        <w:div w:id="1464041054">
          <w:marLeft w:val="0"/>
          <w:marRight w:val="0"/>
          <w:marTop w:val="0"/>
          <w:marBottom w:val="0"/>
          <w:divBdr>
            <w:top w:val="none" w:sz="0" w:space="0" w:color="auto"/>
            <w:left w:val="none" w:sz="0" w:space="0" w:color="auto"/>
            <w:bottom w:val="none" w:sz="0" w:space="0" w:color="auto"/>
            <w:right w:val="none" w:sz="0" w:space="0" w:color="auto"/>
          </w:divBdr>
        </w:div>
        <w:div w:id="444663955">
          <w:marLeft w:val="0"/>
          <w:marRight w:val="0"/>
          <w:marTop w:val="0"/>
          <w:marBottom w:val="0"/>
          <w:divBdr>
            <w:top w:val="none" w:sz="0" w:space="0" w:color="auto"/>
            <w:left w:val="none" w:sz="0" w:space="0" w:color="auto"/>
            <w:bottom w:val="none" w:sz="0" w:space="0" w:color="auto"/>
            <w:right w:val="none" w:sz="0" w:space="0" w:color="auto"/>
          </w:divBdr>
        </w:div>
        <w:div w:id="1729571184">
          <w:marLeft w:val="0"/>
          <w:marRight w:val="0"/>
          <w:marTop w:val="0"/>
          <w:marBottom w:val="0"/>
          <w:divBdr>
            <w:top w:val="none" w:sz="0" w:space="0" w:color="auto"/>
            <w:left w:val="none" w:sz="0" w:space="0" w:color="auto"/>
            <w:bottom w:val="none" w:sz="0" w:space="0" w:color="auto"/>
            <w:right w:val="none" w:sz="0" w:space="0" w:color="auto"/>
          </w:divBdr>
        </w:div>
        <w:div w:id="1038512534">
          <w:marLeft w:val="0"/>
          <w:marRight w:val="0"/>
          <w:marTop w:val="0"/>
          <w:marBottom w:val="0"/>
          <w:divBdr>
            <w:top w:val="none" w:sz="0" w:space="0" w:color="auto"/>
            <w:left w:val="none" w:sz="0" w:space="0" w:color="auto"/>
            <w:bottom w:val="none" w:sz="0" w:space="0" w:color="auto"/>
            <w:right w:val="none" w:sz="0" w:space="0" w:color="auto"/>
          </w:divBdr>
        </w:div>
        <w:div w:id="866678753">
          <w:marLeft w:val="0"/>
          <w:marRight w:val="0"/>
          <w:marTop w:val="0"/>
          <w:marBottom w:val="0"/>
          <w:divBdr>
            <w:top w:val="none" w:sz="0" w:space="0" w:color="auto"/>
            <w:left w:val="none" w:sz="0" w:space="0" w:color="auto"/>
            <w:bottom w:val="none" w:sz="0" w:space="0" w:color="auto"/>
            <w:right w:val="none" w:sz="0" w:space="0" w:color="auto"/>
          </w:divBdr>
        </w:div>
        <w:div w:id="596136873">
          <w:marLeft w:val="0"/>
          <w:marRight w:val="0"/>
          <w:marTop w:val="0"/>
          <w:marBottom w:val="0"/>
          <w:divBdr>
            <w:top w:val="none" w:sz="0" w:space="0" w:color="auto"/>
            <w:left w:val="none" w:sz="0" w:space="0" w:color="auto"/>
            <w:bottom w:val="none" w:sz="0" w:space="0" w:color="auto"/>
            <w:right w:val="none" w:sz="0" w:space="0" w:color="auto"/>
          </w:divBdr>
        </w:div>
        <w:div w:id="616987226">
          <w:marLeft w:val="0"/>
          <w:marRight w:val="0"/>
          <w:marTop w:val="0"/>
          <w:marBottom w:val="0"/>
          <w:divBdr>
            <w:top w:val="none" w:sz="0" w:space="0" w:color="auto"/>
            <w:left w:val="none" w:sz="0" w:space="0" w:color="auto"/>
            <w:bottom w:val="none" w:sz="0" w:space="0" w:color="auto"/>
            <w:right w:val="none" w:sz="0" w:space="0" w:color="auto"/>
          </w:divBdr>
        </w:div>
        <w:div w:id="1787499132">
          <w:marLeft w:val="0"/>
          <w:marRight w:val="0"/>
          <w:marTop w:val="0"/>
          <w:marBottom w:val="0"/>
          <w:divBdr>
            <w:top w:val="none" w:sz="0" w:space="0" w:color="auto"/>
            <w:left w:val="none" w:sz="0" w:space="0" w:color="auto"/>
            <w:bottom w:val="none" w:sz="0" w:space="0" w:color="auto"/>
            <w:right w:val="none" w:sz="0" w:space="0" w:color="auto"/>
          </w:divBdr>
        </w:div>
        <w:div w:id="590505303">
          <w:marLeft w:val="0"/>
          <w:marRight w:val="0"/>
          <w:marTop w:val="0"/>
          <w:marBottom w:val="0"/>
          <w:divBdr>
            <w:top w:val="none" w:sz="0" w:space="0" w:color="auto"/>
            <w:left w:val="none" w:sz="0" w:space="0" w:color="auto"/>
            <w:bottom w:val="none" w:sz="0" w:space="0" w:color="auto"/>
            <w:right w:val="none" w:sz="0" w:space="0" w:color="auto"/>
          </w:divBdr>
        </w:div>
        <w:div w:id="1628777065">
          <w:marLeft w:val="0"/>
          <w:marRight w:val="0"/>
          <w:marTop w:val="0"/>
          <w:marBottom w:val="0"/>
          <w:divBdr>
            <w:top w:val="none" w:sz="0" w:space="0" w:color="auto"/>
            <w:left w:val="none" w:sz="0" w:space="0" w:color="auto"/>
            <w:bottom w:val="none" w:sz="0" w:space="0" w:color="auto"/>
            <w:right w:val="none" w:sz="0" w:space="0" w:color="auto"/>
          </w:divBdr>
        </w:div>
        <w:div w:id="383524411">
          <w:marLeft w:val="0"/>
          <w:marRight w:val="0"/>
          <w:marTop w:val="0"/>
          <w:marBottom w:val="0"/>
          <w:divBdr>
            <w:top w:val="none" w:sz="0" w:space="0" w:color="auto"/>
            <w:left w:val="none" w:sz="0" w:space="0" w:color="auto"/>
            <w:bottom w:val="none" w:sz="0" w:space="0" w:color="auto"/>
            <w:right w:val="none" w:sz="0" w:space="0" w:color="auto"/>
          </w:divBdr>
        </w:div>
        <w:div w:id="1347168674">
          <w:marLeft w:val="0"/>
          <w:marRight w:val="0"/>
          <w:marTop w:val="0"/>
          <w:marBottom w:val="0"/>
          <w:divBdr>
            <w:top w:val="none" w:sz="0" w:space="0" w:color="auto"/>
            <w:left w:val="none" w:sz="0" w:space="0" w:color="auto"/>
            <w:bottom w:val="none" w:sz="0" w:space="0" w:color="auto"/>
            <w:right w:val="none" w:sz="0" w:space="0" w:color="auto"/>
          </w:divBdr>
        </w:div>
        <w:div w:id="842358384">
          <w:marLeft w:val="0"/>
          <w:marRight w:val="0"/>
          <w:marTop w:val="0"/>
          <w:marBottom w:val="0"/>
          <w:divBdr>
            <w:top w:val="none" w:sz="0" w:space="0" w:color="auto"/>
            <w:left w:val="none" w:sz="0" w:space="0" w:color="auto"/>
            <w:bottom w:val="none" w:sz="0" w:space="0" w:color="auto"/>
            <w:right w:val="none" w:sz="0" w:space="0" w:color="auto"/>
          </w:divBdr>
        </w:div>
        <w:div w:id="327753414">
          <w:marLeft w:val="0"/>
          <w:marRight w:val="0"/>
          <w:marTop w:val="0"/>
          <w:marBottom w:val="0"/>
          <w:divBdr>
            <w:top w:val="none" w:sz="0" w:space="0" w:color="auto"/>
            <w:left w:val="none" w:sz="0" w:space="0" w:color="auto"/>
            <w:bottom w:val="none" w:sz="0" w:space="0" w:color="auto"/>
            <w:right w:val="none" w:sz="0" w:space="0" w:color="auto"/>
          </w:divBdr>
        </w:div>
        <w:div w:id="593053530">
          <w:marLeft w:val="0"/>
          <w:marRight w:val="0"/>
          <w:marTop w:val="0"/>
          <w:marBottom w:val="0"/>
          <w:divBdr>
            <w:top w:val="none" w:sz="0" w:space="0" w:color="auto"/>
            <w:left w:val="none" w:sz="0" w:space="0" w:color="auto"/>
            <w:bottom w:val="none" w:sz="0" w:space="0" w:color="auto"/>
            <w:right w:val="none" w:sz="0" w:space="0" w:color="auto"/>
          </w:divBdr>
        </w:div>
        <w:div w:id="1752506837">
          <w:marLeft w:val="0"/>
          <w:marRight w:val="0"/>
          <w:marTop w:val="0"/>
          <w:marBottom w:val="0"/>
          <w:divBdr>
            <w:top w:val="none" w:sz="0" w:space="0" w:color="auto"/>
            <w:left w:val="none" w:sz="0" w:space="0" w:color="auto"/>
            <w:bottom w:val="none" w:sz="0" w:space="0" w:color="auto"/>
            <w:right w:val="none" w:sz="0" w:space="0" w:color="auto"/>
          </w:divBdr>
        </w:div>
        <w:div w:id="148131430">
          <w:marLeft w:val="0"/>
          <w:marRight w:val="0"/>
          <w:marTop w:val="0"/>
          <w:marBottom w:val="0"/>
          <w:divBdr>
            <w:top w:val="none" w:sz="0" w:space="0" w:color="auto"/>
            <w:left w:val="none" w:sz="0" w:space="0" w:color="auto"/>
            <w:bottom w:val="none" w:sz="0" w:space="0" w:color="auto"/>
            <w:right w:val="none" w:sz="0" w:space="0" w:color="auto"/>
          </w:divBdr>
        </w:div>
        <w:div w:id="1056854064">
          <w:marLeft w:val="0"/>
          <w:marRight w:val="0"/>
          <w:marTop w:val="0"/>
          <w:marBottom w:val="0"/>
          <w:divBdr>
            <w:top w:val="none" w:sz="0" w:space="0" w:color="auto"/>
            <w:left w:val="none" w:sz="0" w:space="0" w:color="auto"/>
            <w:bottom w:val="none" w:sz="0" w:space="0" w:color="auto"/>
            <w:right w:val="none" w:sz="0" w:space="0" w:color="auto"/>
          </w:divBdr>
        </w:div>
        <w:div w:id="1473936727">
          <w:marLeft w:val="0"/>
          <w:marRight w:val="0"/>
          <w:marTop w:val="0"/>
          <w:marBottom w:val="0"/>
          <w:divBdr>
            <w:top w:val="none" w:sz="0" w:space="0" w:color="auto"/>
            <w:left w:val="none" w:sz="0" w:space="0" w:color="auto"/>
            <w:bottom w:val="none" w:sz="0" w:space="0" w:color="auto"/>
            <w:right w:val="none" w:sz="0" w:space="0" w:color="auto"/>
          </w:divBdr>
        </w:div>
        <w:div w:id="699088057">
          <w:marLeft w:val="0"/>
          <w:marRight w:val="0"/>
          <w:marTop w:val="0"/>
          <w:marBottom w:val="0"/>
          <w:divBdr>
            <w:top w:val="none" w:sz="0" w:space="0" w:color="auto"/>
            <w:left w:val="none" w:sz="0" w:space="0" w:color="auto"/>
            <w:bottom w:val="none" w:sz="0" w:space="0" w:color="auto"/>
            <w:right w:val="none" w:sz="0" w:space="0" w:color="auto"/>
          </w:divBdr>
        </w:div>
        <w:div w:id="277952931">
          <w:marLeft w:val="0"/>
          <w:marRight w:val="0"/>
          <w:marTop w:val="0"/>
          <w:marBottom w:val="0"/>
          <w:divBdr>
            <w:top w:val="none" w:sz="0" w:space="0" w:color="auto"/>
            <w:left w:val="none" w:sz="0" w:space="0" w:color="auto"/>
            <w:bottom w:val="none" w:sz="0" w:space="0" w:color="auto"/>
            <w:right w:val="none" w:sz="0" w:space="0" w:color="auto"/>
          </w:divBdr>
        </w:div>
        <w:div w:id="1134179135">
          <w:marLeft w:val="0"/>
          <w:marRight w:val="0"/>
          <w:marTop w:val="0"/>
          <w:marBottom w:val="0"/>
          <w:divBdr>
            <w:top w:val="none" w:sz="0" w:space="0" w:color="auto"/>
            <w:left w:val="none" w:sz="0" w:space="0" w:color="auto"/>
            <w:bottom w:val="none" w:sz="0" w:space="0" w:color="auto"/>
            <w:right w:val="none" w:sz="0" w:space="0" w:color="auto"/>
          </w:divBdr>
        </w:div>
        <w:div w:id="245386450">
          <w:marLeft w:val="0"/>
          <w:marRight w:val="0"/>
          <w:marTop w:val="0"/>
          <w:marBottom w:val="0"/>
          <w:divBdr>
            <w:top w:val="none" w:sz="0" w:space="0" w:color="auto"/>
            <w:left w:val="none" w:sz="0" w:space="0" w:color="auto"/>
            <w:bottom w:val="none" w:sz="0" w:space="0" w:color="auto"/>
            <w:right w:val="none" w:sz="0" w:space="0" w:color="auto"/>
          </w:divBdr>
        </w:div>
        <w:div w:id="937715325">
          <w:marLeft w:val="0"/>
          <w:marRight w:val="0"/>
          <w:marTop w:val="0"/>
          <w:marBottom w:val="0"/>
          <w:divBdr>
            <w:top w:val="none" w:sz="0" w:space="0" w:color="auto"/>
            <w:left w:val="none" w:sz="0" w:space="0" w:color="auto"/>
            <w:bottom w:val="none" w:sz="0" w:space="0" w:color="auto"/>
            <w:right w:val="none" w:sz="0" w:space="0" w:color="auto"/>
          </w:divBdr>
        </w:div>
        <w:div w:id="1744640270">
          <w:marLeft w:val="0"/>
          <w:marRight w:val="0"/>
          <w:marTop w:val="0"/>
          <w:marBottom w:val="0"/>
          <w:divBdr>
            <w:top w:val="none" w:sz="0" w:space="0" w:color="auto"/>
            <w:left w:val="none" w:sz="0" w:space="0" w:color="auto"/>
            <w:bottom w:val="none" w:sz="0" w:space="0" w:color="auto"/>
            <w:right w:val="none" w:sz="0" w:space="0" w:color="auto"/>
          </w:divBdr>
        </w:div>
        <w:div w:id="786387475">
          <w:marLeft w:val="0"/>
          <w:marRight w:val="0"/>
          <w:marTop w:val="0"/>
          <w:marBottom w:val="0"/>
          <w:divBdr>
            <w:top w:val="none" w:sz="0" w:space="0" w:color="auto"/>
            <w:left w:val="none" w:sz="0" w:space="0" w:color="auto"/>
            <w:bottom w:val="none" w:sz="0" w:space="0" w:color="auto"/>
            <w:right w:val="none" w:sz="0" w:space="0" w:color="auto"/>
          </w:divBdr>
        </w:div>
        <w:div w:id="1097293826">
          <w:marLeft w:val="0"/>
          <w:marRight w:val="0"/>
          <w:marTop w:val="0"/>
          <w:marBottom w:val="0"/>
          <w:divBdr>
            <w:top w:val="none" w:sz="0" w:space="0" w:color="auto"/>
            <w:left w:val="none" w:sz="0" w:space="0" w:color="auto"/>
            <w:bottom w:val="none" w:sz="0" w:space="0" w:color="auto"/>
            <w:right w:val="none" w:sz="0" w:space="0" w:color="auto"/>
          </w:divBdr>
        </w:div>
        <w:div w:id="1616209416">
          <w:marLeft w:val="0"/>
          <w:marRight w:val="0"/>
          <w:marTop w:val="0"/>
          <w:marBottom w:val="0"/>
          <w:divBdr>
            <w:top w:val="none" w:sz="0" w:space="0" w:color="auto"/>
            <w:left w:val="none" w:sz="0" w:space="0" w:color="auto"/>
            <w:bottom w:val="none" w:sz="0" w:space="0" w:color="auto"/>
            <w:right w:val="none" w:sz="0" w:space="0" w:color="auto"/>
          </w:divBdr>
        </w:div>
        <w:div w:id="1740400517">
          <w:marLeft w:val="0"/>
          <w:marRight w:val="0"/>
          <w:marTop w:val="0"/>
          <w:marBottom w:val="0"/>
          <w:divBdr>
            <w:top w:val="none" w:sz="0" w:space="0" w:color="auto"/>
            <w:left w:val="none" w:sz="0" w:space="0" w:color="auto"/>
            <w:bottom w:val="none" w:sz="0" w:space="0" w:color="auto"/>
            <w:right w:val="none" w:sz="0" w:space="0" w:color="auto"/>
          </w:divBdr>
        </w:div>
        <w:div w:id="107091839">
          <w:marLeft w:val="0"/>
          <w:marRight w:val="0"/>
          <w:marTop w:val="0"/>
          <w:marBottom w:val="0"/>
          <w:divBdr>
            <w:top w:val="none" w:sz="0" w:space="0" w:color="auto"/>
            <w:left w:val="none" w:sz="0" w:space="0" w:color="auto"/>
            <w:bottom w:val="none" w:sz="0" w:space="0" w:color="auto"/>
            <w:right w:val="none" w:sz="0" w:space="0" w:color="auto"/>
          </w:divBdr>
        </w:div>
        <w:div w:id="1994602080">
          <w:marLeft w:val="0"/>
          <w:marRight w:val="0"/>
          <w:marTop w:val="0"/>
          <w:marBottom w:val="0"/>
          <w:divBdr>
            <w:top w:val="none" w:sz="0" w:space="0" w:color="auto"/>
            <w:left w:val="none" w:sz="0" w:space="0" w:color="auto"/>
            <w:bottom w:val="none" w:sz="0" w:space="0" w:color="auto"/>
            <w:right w:val="none" w:sz="0" w:space="0" w:color="auto"/>
          </w:divBdr>
        </w:div>
        <w:div w:id="188568164">
          <w:marLeft w:val="0"/>
          <w:marRight w:val="0"/>
          <w:marTop w:val="0"/>
          <w:marBottom w:val="0"/>
          <w:divBdr>
            <w:top w:val="none" w:sz="0" w:space="0" w:color="auto"/>
            <w:left w:val="none" w:sz="0" w:space="0" w:color="auto"/>
            <w:bottom w:val="none" w:sz="0" w:space="0" w:color="auto"/>
            <w:right w:val="none" w:sz="0" w:space="0" w:color="auto"/>
          </w:divBdr>
        </w:div>
        <w:div w:id="1895579707">
          <w:marLeft w:val="0"/>
          <w:marRight w:val="0"/>
          <w:marTop w:val="0"/>
          <w:marBottom w:val="0"/>
          <w:divBdr>
            <w:top w:val="none" w:sz="0" w:space="0" w:color="auto"/>
            <w:left w:val="none" w:sz="0" w:space="0" w:color="auto"/>
            <w:bottom w:val="none" w:sz="0" w:space="0" w:color="auto"/>
            <w:right w:val="none" w:sz="0" w:space="0" w:color="auto"/>
          </w:divBdr>
        </w:div>
        <w:div w:id="865364579">
          <w:marLeft w:val="0"/>
          <w:marRight w:val="0"/>
          <w:marTop w:val="0"/>
          <w:marBottom w:val="0"/>
          <w:divBdr>
            <w:top w:val="none" w:sz="0" w:space="0" w:color="auto"/>
            <w:left w:val="none" w:sz="0" w:space="0" w:color="auto"/>
            <w:bottom w:val="none" w:sz="0" w:space="0" w:color="auto"/>
            <w:right w:val="none" w:sz="0" w:space="0" w:color="auto"/>
          </w:divBdr>
        </w:div>
        <w:div w:id="193229296">
          <w:marLeft w:val="0"/>
          <w:marRight w:val="0"/>
          <w:marTop w:val="0"/>
          <w:marBottom w:val="0"/>
          <w:divBdr>
            <w:top w:val="none" w:sz="0" w:space="0" w:color="auto"/>
            <w:left w:val="none" w:sz="0" w:space="0" w:color="auto"/>
            <w:bottom w:val="none" w:sz="0" w:space="0" w:color="auto"/>
            <w:right w:val="none" w:sz="0" w:space="0" w:color="auto"/>
          </w:divBdr>
        </w:div>
        <w:div w:id="976686864">
          <w:marLeft w:val="0"/>
          <w:marRight w:val="0"/>
          <w:marTop w:val="0"/>
          <w:marBottom w:val="0"/>
          <w:divBdr>
            <w:top w:val="none" w:sz="0" w:space="0" w:color="auto"/>
            <w:left w:val="none" w:sz="0" w:space="0" w:color="auto"/>
            <w:bottom w:val="none" w:sz="0" w:space="0" w:color="auto"/>
            <w:right w:val="none" w:sz="0" w:space="0" w:color="auto"/>
          </w:divBdr>
        </w:div>
        <w:div w:id="1473056001">
          <w:marLeft w:val="0"/>
          <w:marRight w:val="0"/>
          <w:marTop w:val="0"/>
          <w:marBottom w:val="0"/>
          <w:divBdr>
            <w:top w:val="none" w:sz="0" w:space="0" w:color="auto"/>
            <w:left w:val="none" w:sz="0" w:space="0" w:color="auto"/>
            <w:bottom w:val="none" w:sz="0" w:space="0" w:color="auto"/>
            <w:right w:val="none" w:sz="0" w:space="0" w:color="auto"/>
          </w:divBdr>
        </w:div>
        <w:div w:id="2000226716">
          <w:marLeft w:val="0"/>
          <w:marRight w:val="0"/>
          <w:marTop w:val="0"/>
          <w:marBottom w:val="0"/>
          <w:divBdr>
            <w:top w:val="none" w:sz="0" w:space="0" w:color="auto"/>
            <w:left w:val="none" w:sz="0" w:space="0" w:color="auto"/>
            <w:bottom w:val="none" w:sz="0" w:space="0" w:color="auto"/>
            <w:right w:val="none" w:sz="0" w:space="0" w:color="auto"/>
          </w:divBdr>
        </w:div>
        <w:div w:id="949505590">
          <w:marLeft w:val="0"/>
          <w:marRight w:val="0"/>
          <w:marTop w:val="0"/>
          <w:marBottom w:val="0"/>
          <w:divBdr>
            <w:top w:val="none" w:sz="0" w:space="0" w:color="auto"/>
            <w:left w:val="none" w:sz="0" w:space="0" w:color="auto"/>
            <w:bottom w:val="none" w:sz="0" w:space="0" w:color="auto"/>
            <w:right w:val="none" w:sz="0" w:space="0" w:color="auto"/>
          </w:divBdr>
        </w:div>
        <w:div w:id="153108297">
          <w:marLeft w:val="0"/>
          <w:marRight w:val="0"/>
          <w:marTop w:val="0"/>
          <w:marBottom w:val="0"/>
          <w:divBdr>
            <w:top w:val="none" w:sz="0" w:space="0" w:color="auto"/>
            <w:left w:val="none" w:sz="0" w:space="0" w:color="auto"/>
            <w:bottom w:val="none" w:sz="0" w:space="0" w:color="auto"/>
            <w:right w:val="none" w:sz="0" w:space="0" w:color="auto"/>
          </w:divBdr>
        </w:div>
        <w:div w:id="1880236295">
          <w:marLeft w:val="0"/>
          <w:marRight w:val="0"/>
          <w:marTop w:val="0"/>
          <w:marBottom w:val="0"/>
          <w:divBdr>
            <w:top w:val="none" w:sz="0" w:space="0" w:color="auto"/>
            <w:left w:val="none" w:sz="0" w:space="0" w:color="auto"/>
            <w:bottom w:val="none" w:sz="0" w:space="0" w:color="auto"/>
            <w:right w:val="none" w:sz="0" w:space="0" w:color="auto"/>
          </w:divBdr>
        </w:div>
        <w:div w:id="765999141">
          <w:marLeft w:val="0"/>
          <w:marRight w:val="0"/>
          <w:marTop w:val="0"/>
          <w:marBottom w:val="0"/>
          <w:divBdr>
            <w:top w:val="none" w:sz="0" w:space="0" w:color="auto"/>
            <w:left w:val="none" w:sz="0" w:space="0" w:color="auto"/>
            <w:bottom w:val="none" w:sz="0" w:space="0" w:color="auto"/>
            <w:right w:val="none" w:sz="0" w:space="0" w:color="auto"/>
          </w:divBdr>
        </w:div>
        <w:div w:id="1971596174">
          <w:marLeft w:val="0"/>
          <w:marRight w:val="0"/>
          <w:marTop w:val="0"/>
          <w:marBottom w:val="0"/>
          <w:divBdr>
            <w:top w:val="none" w:sz="0" w:space="0" w:color="auto"/>
            <w:left w:val="none" w:sz="0" w:space="0" w:color="auto"/>
            <w:bottom w:val="none" w:sz="0" w:space="0" w:color="auto"/>
            <w:right w:val="none" w:sz="0" w:space="0" w:color="auto"/>
          </w:divBdr>
        </w:div>
        <w:div w:id="15233318">
          <w:marLeft w:val="0"/>
          <w:marRight w:val="0"/>
          <w:marTop w:val="0"/>
          <w:marBottom w:val="0"/>
          <w:divBdr>
            <w:top w:val="none" w:sz="0" w:space="0" w:color="auto"/>
            <w:left w:val="none" w:sz="0" w:space="0" w:color="auto"/>
            <w:bottom w:val="none" w:sz="0" w:space="0" w:color="auto"/>
            <w:right w:val="none" w:sz="0" w:space="0" w:color="auto"/>
          </w:divBdr>
        </w:div>
        <w:div w:id="1875843342">
          <w:marLeft w:val="0"/>
          <w:marRight w:val="0"/>
          <w:marTop w:val="0"/>
          <w:marBottom w:val="0"/>
          <w:divBdr>
            <w:top w:val="none" w:sz="0" w:space="0" w:color="auto"/>
            <w:left w:val="none" w:sz="0" w:space="0" w:color="auto"/>
            <w:bottom w:val="none" w:sz="0" w:space="0" w:color="auto"/>
            <w:right w:val="none" w:sz="0" w:space="0" w:color="auto"/>
          </w:divBdr>
        </w:div>
        <w:div w:id="978418320">
          <w:marLeft w:val="0"/>
          <w:marRight w:val="0"/>
          <w:marTop w:val="0"/>
          <w:marBottom w:val="0"/>
          <w:divBdr>
            <w:top w:val="none" w:sz="0" w:space="0" w:color="auto"/>
            <w:left w:val="none" w:sz="0" w:space="0" w:color="auto"/>
            <w:bottom w:val="none" w:sz="0" w:space="0" w:color="auto"/>
            <w:right w:val="none" w:sz="0" w:space="0" w:color="auto"/>
          </w:divBdr>
        </w:div>
        <w:div w:id="438334836">
          <w:marLeft w:val="0"/>
          <w:marRight w:val="0"/>
          <w:marTop w:val="0"/>
          <w:marBottom w:val="0"/>
          <w:divBdr>
            <w:top w:val="none" w:sz="0" w:space="0" w:color="auto"/>
            <w:left w:val="none" w:sz="0" w:space="0" w:color="auto"/>
            <w:bottom w:val="none" w:sz="0" w:space="0" w:color="auto"/>
            <w:right w:val="none" w:sz="0" w:space="0" w:color="auto"/>
          </w:divBdr>
        </w:div>
        <w:div w:id="281159806">
          <w:marLeft w:val="0"/>
          <w:marRight w:val="0"/>
          <w:marTop w:val="0"/>
          <w:marBottom w:val="0"/>
          <w:divBdr>
            <w:top w:val="none" w:sz="0" w:space="0" w:color="auto"/>
            <w:left w:val="none" w:sz="0" w:space="0" w:color="auto"/>
            <w:bottom w:val="none" w:sz="0" w:space="0" w:color="auto"/>
            <w:right w:val="none" w:sz="0" w:space="0" w:color="auto"/>
          </w:divBdr>
        </w:div>
        <w:div w:id="1841693583">
          <w:marLeft w:val="0"/>
          <w:marRight w:val="0"/>
          <w:marTop w:val="0"/>
          <w:marBottom w:val="0"/>
          <w:divBdr>
            <w:top w:val="none" w:sz="0" w:space="0" w:color="auto"/>
            <w:left w:val="none" w:sz="0" w:space="0" w:color="auto"/>
            <w:bottom w:val="none" w:sz="0" w:space="0" w:color="auto"/>
            <w:right w:val="none" w:sz="0" w:space="0" w:color="auto"/>
          </w:divBdr>
        </w:div>
        <w:div w:id="44917054">
          <w:marLeft w:val="0"/>
          <w:marRight w:val="0"/>
          <w:marTop w:val="0"/>
          <w:marBottom w:val="0"/>
          <w:divBdr>
            <w:top w:val="none" w:sz="0" w:space="0" w:color="auto"/>
            <w:left w:val="none" w:sz="0" w:space="0" w:color="auto"/>
            <w:bottom w:val="none" w:sz="0" w:space="0" w:color="auto"/>
            <w:right w:val="none" w:sz="0" w:space="0" w:color="auto"/>
          </w:divBdr>
        </w:div>
        <w:div w:id="579752894">
          <w:marLeft w:val="0"/>
          <w:marRight w:val="0"/>
          <w:marTop w:val="0"/>
          <w:marBottom w:val="0"/>
          <w:divBdr>
            <w:top w:val="none" w:sz="0" w:space="0" w:color="auto"/>
            <w:left w:val="none" w:sz="0" w:space="0" w:color="auto"/>
            <w:bottom w:val="none" w:sz="0" w:space="0" w:color="auto"/>
            <w:right w:val="none" w:sz="0" w:space="0" w:color="auto"/>
          </w:divBdr>
        </w:div>
        <w:div w:id="858003630">
          <w:marLeft w:val="0"/>
          <w:marRight w:val="0"/>
          <w:marTop w:val="0"/>
          <w:marBottom w:val="0"/>
          <w:divBdr>
            <w:top w:val="none" w:sz="0" w:space="0" w:color="auto"/>
            <w:left w:val="none" w:sz="0" w:space="0" w:color="auto"/>
            <w:bottom w:val="none" w:sz="0" w:space="0" w:color="auto"/>
            <w:right w:val="none" w:sz="0" w:space="0" w:color="auto"/>
          </w:divBdr>
        </w:div>
        <w:div w:id="1519192772">
          <w:marLeft w:val="0"/>
          <w:marRight w:val="0"/>
          <w:marTop w:val="0"/>
          <w:marBottom w:val="0"/>
          <w:divBdr>
            <w:top w:val="none" w:sz="0" w:space="0" w:color="auto"/>
            <w:left w:val="none" w:sz="0" w:space="0" w:color="auto"/>
            <w:bottom w:val="none" w:sz="0" w:space="0" w:color="auto"/>
            <w:right w:val="none" w:sz="0" w:space="0" w:color="auto"/>
          </w:divBdr>
        </w:div>
        <w:div w:id="467550399">
          <w:marLeft w:val="0"/>
          <w:marRight w:val="0"/>
          <w:marTop w:val="0"/>
          <w:marBottom w:val="0"/>
          <w:divBdr>
            <w:top w:val="none" w:sz="0" w:space="0" w:color="auto"/>
            <w:left w:val="none" w:sz="0" w:space="0" w:color="auto"/>
            <w:bottom w:val="none" w:sz="0" w:space="0" w:color="auto"/>
            <w:right w:val="none" w:sz="0" w:space="0" w:color="auto"/>
          </w:divBdr>
        </w:div>
        <w:div w:id="1764182472">
          <w:marLeft w:val="0"/>
          <w:marRight w:val="0"/>
          <w:marTop w:val="0"/>
          <w:marBottom w:val="0"/>
          <w:divBdr>
            <w:top w:val="none" w:sz="0" w:space="0" w:color="auto"/>
            <w:left w:val="none" w:sz="0" w:space="0" w:color="auto"/>
            <w:bottom w:val="none" w:sz="0" w:space="0" w:color="auto"/>
            <w:right w:val="none" w:sz="0" w:space="0" w:color="auto"/>
          </w:divBdr>
        </w:div>
        <w:div w:id="760223680">
          <w:marLeft w:val="0"/>
          <w:marRight w:val="0"/>
          <w:marTop w:val="0"/>
          <w:marBottom w:val="0"/>
          <w:divBdr>
            <w:top w:val="none" w:sz="0" w:space="0" w:color="auto"/>
            <w:left w:val="none" w:sz="0" w:space="0" w:color="auto"/>
            <w:bottom w:val="none" w:sz="0" w:space="0" w:color="auto"/>
            <w:right w:val="none" w:sz="0" w:space="0" w:color="auto"/>
          </w:divBdr>
        </w:div>
        <w:div w:id="761490979">
          <w:marLeft w:val="0"/>
          <w:marRight w:val="0"/>
          <w:marTop w:val="0"/>
          <w:marBottom w:val="0"/>
          <w:divBdr>
            <w:top w:val="none" w:sz="0" w:space="0" w:color="auto"/>
            <w:left w:val="none" w:sz="0" w:space="0" w:color="auto"/>
            <w:bottom w:val="none" w:sz="0" w:space="0" w:color="auto"/>
            <w:right w:val="none" w:sz="0" w:space="0" w:color="auto"/>
          </w:divBdr>
        </w:div>
        <w:div w:id="1361012669">
          <w:marLeft w:val="0"/>
          <w:marRight w:val="0"/>
          <w:marTop w:val="0"/>
          <w:marBottom w:val="0"/>
          <w:divBdr>
            <w:top w:val="none" w:sz="0" w:space="0" w:color="auto"/>
            <w:left w:val="none" w:sz="0" w:space="0" w:color="auto"/>
            <w:bottom w:val="none" w:sz="0" w:space="0" w:color="auto"/>
            <w:right w:val="none" w:sz="0" w:space="0" w:color="auto"/>
          </w:divBdr>
        </w:div>
        <w:div w:id="1448963953">
          <w:marLeft w:val="0"/>
          <w:marRight w:val="0"/>
          <w:marTop w:val="0"/>
          <w:marBottom w:val="0"/>
          <w:divBdr>
            <w:top w:val="none" w:sz="0" w:space="0" w:color="auto"/>
            <w:left w:val="none" w:sz="0" w:space="0" w:color="auto"/>
            <w:bottom w:val="none" w:sz="0" w:space="0" w:color="auto"/>
            <w:right w:val="none" w:sz="0" w:space="0" w:color="auto"/>
          </w:divBdr>
        </w:div>
        <w:div w:id="2092241102">
          <w:marLeft w:val="0"/>
          <w:marRight w:val="0"/>
          <w:marTop w:val="0"/>
          <w:marBottom w:val="0"/>
          <w:divBdr>
            <w:top w:val="none" w:sz="0" w:space="0" w:color="auto"/>
            <w:left w:val="none" w:sz="0" w:space="0" w:color="auto"/>
            <w:bottom w:val="none" w:sz="0" w:space="0" w:color="auto"/>
            <w:right w:val="none" w:sz="0" w:space="0" w:color="auto"/>
          </w:divBdr>
        </w:div>
        <w:div w:id="1001808686">
          <w:marLeft w:val="0"/>
          <w:marRight w:val="0"/>
          <w:marTop w:val="0"/>
          <w:marBottom w:val="0"/>
          <w:divBdr>
            <w:top w:val="none" w:sz="0" w:space="0" w:color="auto"/>
            <w:left w:val="none" w:sz="0" w:space="0" w:color="auto"/>
            <w:bottom w:val="none" w:sz="0" w:space="0" w:color="auto"/>
            <w:right w:val="none" w:sz="0" w:space="0" w:color="auto"/>
          </w:divBdr>
        </w:div>
        <w:div w:id="98910856">
          <w:marLeft w:val="0"/>
          <w:marRight w:val="0"/>
          <w:marTop w:val="0"/>
          <w:marBottom w:val="0"/>
          <w:divBdr>
            <w:top w:val="none" w:sz="0" w:space="0" w:color="auto"/>
            <w:left w:val="none" w:sz="0" w:space="0" w:color="auto"/>
            <w:bottom w:val="none" w:sz="0" w:space="0" w:color="auto"/>
            <w:right w:val="none" w:sz="0" w:space="0" w:color="auto"/>
          </w:divBdr>
        </w:div>
        <w:div w:id="1742175580">
          <w:marLeft w:val="0"/>
          <w:marRight w:val="0"/>
          <w:marTop w:val="0"/>
          <w:marBottom w:val="0"/>
          <w:divBdr>
            <w:top w:val="none" w:sz="0" w:space="0" w:color="auto"/>
            <w:left w:val="none" w:sz="0" w:space="0" w:color="auto"/>
            <w:bottom w:val="none" w:sz="0" w:space="0" w:color="auto"/>
            <w:right w:val="none" w:sz="0" w:space="0" w:color="auto"/>
          </w:divBdr>
        </w:div>
        <w:div w:id="1907032553">
          <w:marLeft w:val="0"/>
          <w:marRight w:val="0"/>
          <w:marTop w:val="0"/>
          <w:marBottom w:val="0"/>
          <w:divBdr>
            <w:top w:val="none" w:sz="0" w:space="0" w:color="auto"/>
            <w:left w:val="none" w:sz="0" w:space="0" w:color="auto"/>
            <w:bottom w:val="none" w:sz="0" w:space="0" w:color="auto"/>
            <w:right w:val="none" w:sz="0" w:space="0" w:color="auto"/>
          </w:divBdr>
        </w:div>
        <w:div w:id="1136410055">
          <w:marLeft w:val="0"/>
          <w:marRight w:val="0"/>
          <w:marTop w:val="0"/>
          <w:marBottom w:val="0"/>
          <w:divBdr>
            <w:top w:val="none" w:sz="0" w:space="0" w:color="auto"/>
            <w:left w:val="none" w:sz="0" w:space="0" w:color="auto"/>
            <w:bottom w:val="none" w:sz="0" w:space="0" w:color="auto"/>
            <w:right w:val="none" w:sz="0" w:space="0" w:color="auto"/>
          </w:divBdr>
        </w:div>
        <w:div w:id="173885933">
          <w:marLeft w:val="0"/>
          <w:marRight w:val="0"/>
          <w:marTop w:val="0"/>
          <w:marBottom w:val="0"/>
          <w:divBdr>
            <w:top w:val="none" w:sz="0" w:space="0" w:color="auto"/>
            <w:left w:val="none" w:sz="0" w:space="0" w:color="auto"/>
            <w:bottom w:val="none" w:sz="0" w:space="0" w:color="auto"/>
            <w:right w:val="none" w:sz="0" w:space="0" w:color="auto"/>
          </w:divBdr>
        </w:div>
        <w:div w:id="964698535">
          <w:marLeft w:val="0"/>
          <w:marRight w:val="0"/>
          <w:marTop w:val="0"/>
          <w:marBottom w:val="0"/>
          <w:divBdr>
            <w:top w:val="none" w:sz="0" w:space="0" w:color="auto"/>
            <w:left w:val="none" w:sz="0" w:space="0" w:color="auto"/>
            <w:bottom w:val="none" w:sz="0" w:space="0" w:color="auto"/>
            <w:right w:val="none" w:sz="0" w:space="0" w:color="auto"/>
          </w:divBdr>
        </w:div>
        <w:div w:id="591402003">
          <w:marLeft w:val="0"/>
          <w:marRight w:val="0"/>
          <w:marTop w:val="0"/>
          <w:marBottom w:val="0"/>
          <w:divBdr>
            <w:top w:val="none" w:sz="0" w:space="0" w:color="auto"/>
            <w:left w:val="none" w:sz="0" w:space="0" w:color="auto"/>
            <w:bottom w:val="none" w:sz="0" w:space="0" w:color="auto"/>
            <w:right w:val="none" w:sz="0" w:space="0" w:color="auto"/>
          </w:divBdr>
        </w:div>
        <w:div w:id="719208575">
          <w:marLeft w:val="0"/>
          <w:marRight w:val="0"/>
          <w:marTop w:val="0"/>
          <w:marBottom w:val="0"/>
          <w:divBdr>
            <w:top w:val="none" w:sz="0" w:space="0" w:color="auto"/>
            <w:left w:val="none" w:sz="0" w:space="0" w:color="auto"/>
            <w:bottom w:val="none" w:sz="0" w:space="0" w:color="auto"/>
            <w:right w:val="none" w:sz="0" w:space="0" w:color="auto"/>
          </w:divBdr>
        </w:div>
        <w:div w:id="1784111585">
          <w:marLeft w:val="0"/>
          <w:marRight w:val="0"/>
          <w:marTop w:val="0"/>
          <w:marBottom w:val="0"/>
          <w:divBdr>
            <w:top w:val="none" w:sz="0" w:space="0" w:color="auto"/>
            <w:left w:val="none" w:sz="0" w:space="0" w:color="auto"/>
            <w:bottom w:val="none" w:sz="0" w:space="0" w:color="auto"/>
            <w:right w:val="none" w:sz="0" w:space="0" w:color="auto"/>
          </w:divBdr>
        </w:div>
        <w:div w:id="442462892">
          <w:marLeft w:val="0"/>
          <w:marRight w:val="0"/>
          <w:marTop w:val="0"/>
          <w:marBottom w:val="0"/>
          <w:divBdr>
            <w:top w:val="none" w:sz="0" w:space="0" w:color="auto"/>
            <w:left w:val="none" w:sz="0" w:space="0" w:color="auto"/>
            <w:bottom w:val="none" w:sz="0" w:space="0" w:color="auto"/>
            <w:right w:val="none" w:sz="0" w:space="0" w:color="auto"/>
          </w:divBdr>
        </w:div>
        <w:div w:id="1535577131">
          <w:marLeft w:val="0"/>
          <w:marRight w:val="0"/>
          <w:marTop w:val="0"/>
          <w:marBottom w:val="0"/>
          <w:divBdr>
            <w:top w:val="none" w:sz="0" w:space="0" w:color="auto"/>
            <w:left w:val="none" w:sz="0" w:space="0" w:color="auto"/>
            <w:bottom w:val="none" w:sz="0" w:space="0" w:color="auto"/>
            <w:right w:val="none" w:sz="0" w:space="0" w:color="auto"/>
          </w:divBdr>
        </w:div>
        <w:div w:id="1598825553">
          <w:marLeft w:val="0"/>
          <w:marRight w:val="0"/>
          <w:marTop w:val="0"/>
          <w:marBottom w:val="0"/>
          <w:divBdr>
            <w:top w:val="none" w:sz="0" w:space="0" w:color="auto"/>
            <w:left w:val="none" w:sz="0" w:space="0" w:color="auto"/>
            <w:bottom w:val="none" w:sz="0" w:space="0" w:color="auto"/>
            <w:right w:val="none" w:sz="0" w:space="0" w:color="auto"/>
          </w:divBdr>
        </w:div>
        <w:div w:id="1427073575">
          <w:marLeft w:val="0"/>
          <w:marRight w:val="0"/>
          <w:marTop w:val="0"/>
          <w:marBottom w:val="0"/>
          <w:divBdr>
            <w:top w:val="none" w:sz="0" w:space="0" w:color="auto"/>
            <w:left w:val="none" w:sz="0" w:space="0" w:color="auto"/>
            <w:bottom w:val="none" w:sz="0" w:space="0" w:color="auto"/>
            <w:right w:val="none" w:sz="0" w:space="0" w:color="auto"/>
          </w:divBdr>
        </w:div>
        <w:div w:id="1970433167">
          <w:marLeft w:val="0"/>
          <w:marRight w:val="0"/>
          <w:marTop w:val="0"/>
          <w:marBottom w:val="0"/>
          <w:divBdr>
            <w:top w:val="none" w:sz="0" w:space="0" w:color="auto"/>
            <w:left w:val="none" w:sz="0" w:space="0" w:color="auto"/>
            <w:bottom w:val="none" w:sz="0" w:space="0" w:color="auto"/>
            <w:right w:val="none" w:sz="0" w:space="0" w:color="auto"/>
          </w:divBdr>
        </w:div>
        <w:div w:id="1139226740">
          <w:marLeft w:val="0"/>
          <w:marRight w:val="0"/>
          <w:marTop w:val="0"/>
          <w:marBottom w:val="0"/>
          <w:divBdr>
            <w:top w:val="none" w:sz="0" w:space="0" w:color="auto"/>
            <w:left w:val="none" w:sz="0" w:space="0" w:color="auto"/>
            <w:bottom w:val="none" w:sz="0" w:space="0" w:color="auto"/>
            <w:right w:val="none" w:sz="0" w:space="0" w:color="auto"/>
          </w:divBdr>
        </w:div>
        <w:div w:id="1137339980">
          <w:marLeft w:val="0"/>
          <w:marRight w:val="0"/>
          <w:marTop w:val="0"/>
          <w:marBottom w:val="0"/>
          <w:divBdr>
            <w:top w:val="none" w:sz="0" w:space="0" w:color="auto"/>
            <w:left w:val="none" w:sz="0" w:space="0" w:color="auto"/>
            <w:bottom w:val="none" w:sz="0" w:space="0" w:color="auto"/>
            <w:right w:val="none" w:sz="0" w:space="0" w:color="auto"/>
          </w:divBdr>
        </w:div>
        <w:div w:id="21248433">
          <w:marLeft w:val="0"/>
          <w:marRight w:val="0"/>
          <w:marTop w:val="0"/>
          <w:marBottom w:val="0"/>
          <w:divBdr>
            <w:top w:val="none" w:sz="0" w:space="0" w:color="auto"/>
            <w:left w:val="none" w:sz="0" w:space="0" w:color="auto"/>
            <w:bottom w:val="none" w:sz="0" w:space="0" w:color="auto"/>
            <w:right w:val="none" w:sz="0" w:space="0" w:color="auto"/>
          </w:divBdr>
        </w:div>
        <w:div w:id="1248921657">
          <w:marLeft w:val="0"/>
          <w:marRight w:val="0"/>
          <w:marTop w:val="0"/>
          <w:marBottom w:val="0"/>
          <w:divBdr>
            <w:top w:val="none" w:sz="0" w:space="0" w:color="auto"/>
            <w:left w:val="none" w:sz="0" w:space="0" w:color="auto"/>
            <w:bottom w:val="none" w:sz="0" w:space="0" w:color="auto"/>
            <w:right w:val="none" w:sz="0" w:space="0" w:color="auto"/>
          </w:divBdr>
        </w:div>
        <w:div w:id="1784416415">
          <w:marLeft w:val="0"/>
          <w:marRight w:val="0"/>
          <w:marTop w:val="0"/>
          <w:marBottom w:val="0"/>
          <w:divBdr>
            <w:top w:val="none" w:sz="0" w:space="0" w:color="auto"/>
            <w:left w:val="none" w:sz="0" w:space="0" w:color="auto"/>
            <w:bottom w:val="none" w:sz="0" w:space="0" w:color="auto"/>
            <w:right w:val="none" w:sz="0" w:space="0" w:color="auto"/>
          </w:divBdr>
        </w:div>
        <w:div w:id="1003435928">
          <w:marLeft w:val="0"/>
          <w:marRight w:val="0"/>
          <w:marTop w:val="0"/>
          <w:marBottom w:val="0"/>
          <w:divBdr>
            <w:top w:val="none" w:sz="0" w:space="0" w:color="auto"/>
            <w:left w:val="none" w:sz="0" w:space="0" w:color="auto"/>
            <w:bottom w:val="none" w:sz="0" w:space="0" w:color="auto"/>
            <w:right w:val="none" w:sz="0" w:space="0" w:color="auto"/>
          </w:divBdr>
        </w:div>
        <w:div w:id="1309551223">
          <w:marLeft w:val="0"/>
          <w:marRight w:val="0"/>
          <w:marTop w:val="0"/>
          <w:marBottom w:val="0"/>
          <w:divBdr>
            <w:top w:val="none" w:sz="0" w:space="0" w:color="auto"/>
            <w:left w:val="none" w:sz="0" w:space="0" w:color="auto"/>
            <w:bottom w:val="none" w:sz="0" w:space="0" w:color="auto"/>
            <w:right w:val="none" w:sz="0" w:space="0" w:color="auto"/>
          </w:divBdr>
        </w:div>
        <w:div w:id="624821769">
          <w:marLeft w:val="0"/>
          <w:marRight w:val="0"/>
          <w:marTop w:val="0"/>
          <w:marBottom w:val="0"/>
          <w:divBdr>
            <w:top w:val="none" w:sz="0" w:space="0" w:color="auto"/>
            <w:left w:val="none" w:sz="0" w:space="0" w:color="auto"/>
            <w:bottom w:val="none" w:sz="0" w:space="0" w:color="auto"/>
            <w:right w:val="none" w:sz="0" w:space="0" w:color="auto"/>
          </w:divBdr>
        </w:div>
        <w:div w:id="157431463">
          <w:marLeft w:val="0"/>
          <w:marRight w:val="0"/>
          <w:marTop w:val="0"/>
          <w:marBottom w:val="0"/>
          <w:divBdr>
            <w:top w:val="none" w:sz="0" w:space="0" w:color="auto"/>
            <w:left w:val="none" w:sz="0" w:space="0" w:color="auto"/>
            <w:bottom w:val="none" w:sz="0" w:space="0" w:color="auto"/>
            <w:right w:val="none" w:sz="0" w:space="0" w:color="auto"/>
          </w:divBdr>
        </w:div>
        <w:div w:id="980354210">
          <w:marLeft w:val="0"/>
          <w:marRight w:val="0"/>
          <w:marTop w:val="0"/>
          <w:marBottom w:val="0"/>
          <w:divBdr>
            <w:top w:val="none" w:sz="0" w:space="0" w:color="auto"/>
            <w:left w:val="none" w:sz="0" w:space="0" w:color="auto"/>
            <w:bottom w:val="none" w:sz="0" w:space="0" w:color="auto"/>
            <w:right w:val="none" w:sz="0" w:space="0" w:color="auto"/>
          </w:divBdr>
        </w:div>
        <w:div w:id="1111972708">
          <w:marLeft w:val="0"/>
          <w:marRight w:val="0"/>
          <w:marTop w:val="0"/>
          <w:marBottom w:val="0"/>
          <w:divBdr>
            <w:top w:val="none" w:sz="0" w:space="0" w:color="auto"/>
            <w:left w:val="none" w:sz="0" w:space="0" w:color="auto"/>
            <w:bottom w:val="none" w:sz="0" w:space="0" w:color="auto"/>
            <w:right w:val="none" w:sz="0" w:space="0" w:color="auto"/>
          </w:divBdr>
        </w:div>
        <w:div w:id="778377014">
          <w:marLeft w:val="0"/>
          <w:marRight w:val="0"/>
          <w:marTop w:val="0"/>
          <w:marBottom w:val="0"/>
          <w:divBdr>
            <w:top w:val="none" w:sz="0" w:space="0" w:color="auto"/>
            <w:left w:val="none" w:sz="0" w:space="0" w:color="auto"/>
            <w:bottom w:val="none" w:sz="0" w:space="0" w:color="auto"/>
            <w:right w:val="none" w:sz="0" w:space="0" w:color="auto"/>
          </w:divBdr>
        </w:div>
        <w:div w:id="84376579">
          <w:marLeft w:val="0"/>
          <w:marRight w:val="0"/>
          <w:marTop w:val="0"/>
          <w:marBottom w:val="0"/>
          <w:divBdr>
            <w:top w:val="none" w:sz="0" w:space="0" w:color="auto"/>
            <w:left w:val="none" w:sz="0" w:space="0" w:color="auto"/>
            <w:bottom w:val="none" w:sz="0" w:space="0" w:color="auto"/>
            <w:right w:val="none" w:sz="0" w:space="0" w:color="auto"/>
          </w:divBdr>
        </w:div>
        <w:div w:id="831531505">
          <w:marLeft w:val="0"/>
          <w:marRight w:val="0"/>
          <w:marTop w:val="0"/>
          <w:marBottom w:val="0"/>
          <w:divBdr>
            <w:top w:val="none" w:sz="0" w:space="0" w:color="auto"/>
            <w:left w:val="none" w:sz="0" w:space="0" w:color="auto"/>
            <w:bottom w:val="none" w:sz="0" w:space="0" w:color="auto"/>
            <w:right w:val="none" w:sz="0" w:space="0" w:color="auto"/>
          </w:divBdr>
        </w:div>
        <w:div w:id="171385892">
          <w:marLeft w:val="0"/>
          <w:marRight w:val="0"/>
          <w:marTop w:val="0"/>
          <w:marBottom w:val="0"/>
          <w:divBdr>
            <w:top w:val="none" w:sz="0" w:space="0" w:color="auto"/>
            <w:left w:val="none" w:sz="0" w:space="0" w:color="auto"/>
            <w:bottom w:val="none" w:sz="0" w:space="0" w:color="auto"/>
            <w:right w:val="none" w:sz="0" w:space="0" w:color="auto"/>
          </w:divBdr>
        </w:div>
        <w:div w:id="339698294">
          <w:marLeft w:val="0"/>
          <w:marRight w:val="0"/>
          <w:marTop w:val="0"/>
          <w:marBottom w:val="0"/>
          <w:divBdr>
            <w:top w:val="none" w:sz="0" w:space="0" w:color="auto"/>
            <w:left w:val="none" w:sz="0" w:space="0" w:color="auto"/>
            <w:bottom w:val="none" w:sz="0" w:space="0" w:color="auto"/>
            <w:right w:val="none" w:sz="0" w:space="0" w:color="auto"/>
          </w:divBdr>
        </w:div>
        <w:div w:id="1595627094">
          <w:marLeft w:val="0"/>
          <w:marRight w:val="0"/>
          <w:marTop w:val="0"/>
          <w:marBottom w:val="0"/>
          <w:divBdr>
            <w:top w:val="none" w:sz="0" w:space="0" w:color="auto"/>
            <w:left w:val="none" w:sz="0" w:space="0" w:color="auto"/>
            <w:bottom w:val="none" w:sz="0" w:space="0" w:color="auto"/>
            <w:right w:val="none" w:sz="0" w:space="0" w:color="auto"/>
          </w:divBdr>
        </w:div>
        <w:div w:id="1438211328">
          <w:marLeft w:val="0"/>
          <w:marRight w:val="0"/>
          <w:marTop w:val="0"/>
          <w:marBottom w:val="0"/>
          <w:divBdr>
            <w:top w:val="none" w:sz="0" w:space="0" w:color="auto"/>
            <w:left w:val="none" w:sz="0" w:space="0" w:color="auto"/>
            <w:bottom w:val="none" w:sz="0" w:space="0" w:color="auto"/>
            <w:right w:val="none" w:sz="0" w:space="0" w:color="auto"/>
          </w:divBdr>
        </w:div>
        <w:div w:id="1659453888">
          <w:marLeft w:val="0"/>
          <w:marRight w:val="0"/>
          <w:marTop w:val="0"/>
          <w:marBottom w:val="0"/>
          <w:divBdr>
            <w:top w:val="none" w:sz="0" w:space="0" w:color="auto"/>
            <w:left w:val="none" w:sz="0" w:space="0" w:color="auto"/>
            <w:bottom w:val="none" w:sz="0" w:space="0" w:color="auto"/>
            <w:right w:val="none" w:sz="0" w:space="0" w:color="auto"/>
          </w:divBdr>
        </w:div>
        <w:div w:id="89470033">
          <w:marLeft w:val="0"/>
          <w:marRight w:val="0"/>
          <w:marTop w:val="0"/>
          <w:marBottom w:val="0"/>
          <w:divBdr>
            <w:top w:val="none" w:sz="0" w:space="0" w:color="auto"/>
            <w:left w:val="none" w:sz="0" w:space="0" w:color="auto"/>
            <w:bottom w:val="none" w:sz="0" w:space="0" w:color="auto"/>
            <w:right w:val="none" w:sz="0" w:space="0" w:color="auto"/>
          </w:divBdr>
        </w:div>
        <w:div w:id="743529667">
          <w:marLeft w:val="0"/>
          <w:marRight w:val="0"/>
          <w:marTop w:val="0"/>
          <w:marBottom w:val="0"/>
          <w:divBdr>
            <w:top w:val="none" w:sz="0" w:space="0" w:color="auto"/>
            <w:left w:val="none" w:sz="0" w:space="0" w:color="auto"/>
            <w:bottom w:val="none" w:sz="0" w:space="0" w:color="auto"/>
            <w:right w:val="none" w:sz="0" w:space="0" w:color="auto"/>
          </w:divBdr>
        </w:div>
        <w:div w:id="1015965269">
          <w:marLeft w:val="0"/>
          <w:marRight w:val="0"/>
          <w:marTop w:val="0"/>
          <w:marBottom w:val="0"/>
          <w:divBdr>
            <w:top w:val="none" w:sz="0" w:space="0" w:color="auto"/>
            <w:left w:val="none" w:sz="0" w:space="0" w:color="auto"/>
            <w:bottom w:val="none" w:sz="0" w:space="0" w:color="auto"/>
            <w:right w:val="none" w:sz="0" w:space="0" w:color="auto"/>
          </w:divBdr>
        </w:div>
        <w:div w:id="2020303823">
          <w:marLeft w:val="0"/>
          <w:marRight w:val="0"/>
          <w:marTop w:val="0"/>
          <w:marBottom w:val="0"/>
          <w:divBdr>
            <w:top w:val="none" w:sz="0" w:space="0" w:color="auto"/>
            <w:left w:val="none" w:sz="0" w:space="0" w:color="auto"/>
            <w:bottom w:val="none" w:sz="0" w:space="0" w:color="auto"/>
            <w:right w:val="none" w:sz="0" w:space="0" w:color="auto"/>
          </w:divBdr>
        </w:div>
        <w:div w:id="266163428">
          <w:marLeft w:val="0"/>
          <w:marRight w:val="0"/>
          <w:marTop w:val="0"/>
          <w:marBottom w:val="0"/>
          <w:divBdr>
            <w:top w:val="none" w:sz="0" w:space="0" w:color="auto"/>
            <w:left w:val="none" w:sz="0" w:space="0" w:color="auto"/>
            <w:bottom w:val="none" w:sz="0" w:space="0" w:color="auto"/>
            <w:right w:val="none" w:sz="0" w:space="0" w:color="auto"/>
          </w:divBdr>
        </w:div>
        <w:div w:id="1493908802">
          <w:marLeft w:val="0"/>
          <w:marRight w:val="0"/>
          <w:marTop w:val="0"/>
          <w:marBottom w:val="0"/>
          <w:divBdr>
            <w:top w:val="none" w:sz="0" w:space="0" w:color="auto"/>
            <w:left w:val="none" w:sz="0" w:space="0" w:color="auto"/>
            <w:bottom w:val="none" w:sz="0" w:space="0" w:color="auto"/>
            <w:right w:val="none" w:sz="0" w:space="0" w:color="auto"/>
          </w:divBdr>
        </w:div>
        <w:div w:id="693967729">
          <w:marLeft w:val="0"/>
          <w:marRight w:val="0"/>
          <w:marTop w:val="0"/>
          <w:marBottom w:val="0"/>
          <w:divBdr>
            <w:top w:val="none" w:sz="0" w:space="0" w:color="auto"/>
            <w:left w:val="none" w:sz="0" w:space="0" w:color="auto"/>
            <w:bottom w:val="none" w:sz="0" w:space="0" w:color="auto"/>
            <w:right w:val="none" w:sz="0" w:space="0" w:color="auto"/>
          </w:divBdr>
        </w:div>
        <w:div w:id="1244293591">
          <w:marLeft w:val="0"/>
          <w:marRight w:val="0"/>
          <w:marTop w:val="0"/>
          <w:marBottom w:val="0"/>
          <w:divBdr>
            <w:top w:val="none" w:sz="0" w:space="0" w:color="auto"/>
            <w:left w:val="none" w:sz="0" w:space="0" w:color="auto"/>
            <w:bottom w:val="none" w:sz="0" w:space="0" w:color="auto"/>
            <w:right w:val="none" w:sz="0" w:space="0" w:color="auto"/>
          </w:divBdr>
        </w:div>
        <w:div w:id="68119449">
          <w:marLeft w:val="0"/>
          <w:marRight w:val="0"/>
          <w:marTop w:val="0"/>
          <w:marBottom w:val="0"/>
          <w:divBdr>
            <w:top w:val="none" w:sz="0" w:space="0" w:color="auto"/>
            <w:left w:val="none" w:sz="0" w:space="0" w:color="auto"/>
            <w:bottom w:val="none" w:sz="0" w:space="0" w:color="auto"/>
            <w:right w:val="none" w:sz="0" w:space="0" w:color="auto"/>
          </w:divBdr>
        </w:div>
        <w:div w:id="1703896526">
          <w:marLeft w:val="0"/>
          <w:marRight w:val="0"/>
          <w:marTop w:val="0"/>
          <w:marBottom w:val="0"/>
          <w:divBdr>
            <w:top w:val="none" w:sz="0" w:space="0" w:color="auto"/>
            <w:left w:val="none" w:sz="0" w:space="0" w:color="auto"/>
            <w:bottom w:val="none" w:sz="0" w:space="0" w:color="auto"/>
            <w:right w:val="none" w:sz="0" w:space="0" w:color="auto"/>
          </w:divBdr>
        </w:div>
        <w:div w:id="1135103133">
          <w:marLeft w:val="0"/>
          <w:marRight w:val="0"/>
          <w:marTop w:val="0"/>
          <w:marBottom w:val="0"/>
          <w:divBdr>
            <w:top w:val="none" w:sz="0" w:space="0" w:color="auto"/>
            <w:left w:val="none" w:sz="0" w:space="0" w:color="auto"/>
            <w:bottom w:val="none" w:sz="0" w:space="0" w:color="auto"/>
            <w:right w:val="none" w:sz="0" w:space="0" w:color="auto"/>
          </w:divBdr>
        </w:div>
        <w:div w:id="818379393">
          <w:marLeft w:val="0"/>
          <w:marRight w:val="0"/>
          <w:marTop w:val="0"/>
          <w:marBottom w:val="0"/>
          <w:divBdr>
            <w:top w:val="none" w:sz="0" w:space="0" w:color="auto"/>
            <w:left w:val="none" w:sz="0" w:space="0" w:color="auto"/>
            <w:bottom w:val="none" w:sz="0" w:space="0" w:color="auto"/>
            <w:right w:val="none" w:sz="0" w:space="0" w:color="auto"/>
          </w:divBdr>
        </w:div>
        <w:div w:id="1197161337">
          <w:marLeft w:val="0"/>
          <w:marRight w:val="0"/>
          <w:marTop w:val="0"/>
          <w:marBottom w:val="0"/>
          <w:divBdr>
            <w:top w:val="none" w:sz="0" w:space="0" w:color="auto"/>
            <w:left w:val="none" w:sz="0" w:space="0" w:color="auto"/>
            <w:bottom w:val="none" w:sz="0" w:space="0" w:color="auto"/>
            <w:right w:val="none" w:sz="0" w:space="0" w:color="auto"/>
          </w:divBdr>
        </w:div>
        <w:div w:id="841972083">
          <w:marLeft w:val="0"/>
          <w:marRight w:val="0"/>
          <w:marTop w:val="0"/>
          <w:marBottom w:val="0"/>
          <w:divBdr>
            <w:top w:val="none" w:sz="0" w:space="0" w:color="auto"/>
            <w:left w:val="none" w:sz="0" w:space="0" w:color="auto"/>
            <w:bottom w:val="none" w:sz="0" w:space="0" w:color="auto"/>
            <w:right w:val="none" w:sz="0" w:space="0" w:color="auto"/>
          </w:divBdr>
        </w:div>
        <w:div w:id="1645426309">
          <w:marLeft w:val="0"/>
          <w:marRight w:val="0"/>
          <w:marTop w:val="0"/>
          <w:marBottom w:val="0"/>
          <w:divBdr>
            <w:top w:val="none" w:sz="0" w:space="0" w:color="auto"/>
            <w:left w:val="none" w:sz="0" w:space="0" w:color="auto"/>
            <w:bottom w:val="none" w:sz="0" w:space="0" w:color="auto"/>
            <w:right w:val="none" w:sz="0" w:space="0" w:color="auto"/>
          </w:divBdr>
        </w:div>
        <w:div w:id="415589489">
          <w:marLeft w:val="0"/>
          <w:marRight w:val="0"/>
          <w:marTop w:val="0"/>
          <w:marBottom w:val="0"/>
          <w:divBdr>
            <w:top w:val="none" w:sz="0" w:space="0" w:color="auto"/>
            <w:left w:val="none" w:sz="0" w:space="0" w:color="auto"/>
            <w:bottom w:val="none" w:sz="0" w:space="0" w:color="auto"/>
            <w:right w:val="none" w:sz="0" w:space="0" w:color="auto"/>
          </w:divBdr>
        </w:div>
        <w:div w:id="1739857864">
          <w:marLeft w:val="0"/>
          <w:marRight w:val="0"/>
          <w:marTop w:val="0"/>
          <w:marBottom w:val="0"/>
          <w:divBdr>
            <w:top w:val="none" w:sz="0" w:space="0" w:color="auto"/>
            <w:left w:val="none" w:sz="0" w:space="0" w:color="auto"/>
            <w:bottom w:val="none" w:sz="0" w:space="0" w:color="auto"/>
            <w:right w:val="none" w:sz="0" w:space="0" w:color="auto"/>
          </w:divBdr>
        </w:div>
        <w:div w:id="1156337465">
          <w:marLeft w:val="0"/>
          <w:marRight w:val="0"/>
          <w:marTop w:val="0"/>
          <w:marBottom w:val="0"/>
          <w:divBdr>
            <w:top w:val="none" w:sz="0" w:space="0" w:color="auto"/>
            <w:left w:val="none" w:sz="0" w:space="0" w:color="auto"/>
            <w:bottom w:val="none" w:sz="0" w:space="0" w:color="auto"/>
            <w:right w:val="none" w:sz="0" w:space="0" w:color="auto"/>
          </w:divBdr>
        </w:div>
        <w:div w:id="1582517632">
          <w:marLeft w:val="0"/>
          <w:marRight w:val="0"/>
          <w:marTop w:val="0"/>
          <w:marBottom w:val="0"/>
          <w:divBdr>
            <w:top w:val="none" w:sz="0" w:space="0" w:color="auto"/>
            <w:left w:val="none" w:sz="0" w:space="0" w:color="auto"/>
            <w:bottom w:val="none" w:sz="0" w:space="0" w:color="auto"/>
            <w:right w:val="none" w:sz="0" w:space="0" w:color="auto"/>
          </w:divBdr>
        </w:div>
        <w:div w:id="1226835660">
          <w:marLeft w:val="0"/>
          <w:marRight w:val="0"/>
          <w:marTop w:val="0"/>
          <w:marBottom w:val="0"/>
          <w:divBdr>
            <w:top w:val="none" w:sz="0" w:space="0" w:color="auto"/>
            <w:left w:val="none" w:sz="0" w:space="0" w:color="auto"/>
            <w:bottom w:val="none" w:sz="0" w:space="0" w:color="auto"/>
            <w:right w:val="none" w:sz="0" w:space="0" w:color="auto"/>
          </w:divBdr>
        </w:div>
        <w:div w:id="1315448700">
          <w:marLeft w:val="0"/>
          <w:marRight w:val="0"/>
          <w:marTop w:val="0"/>
          <w:marBottom w:val="0"/>
          <w:divBdr>
            <w:top w:val="none" w:sz="0" w:space="0" w:color="auto"/>
            <w:left w:val="none" w:sz="0" w:space="0" w:color="auto"/>
            <w:bottom w:val="none" w:sz="0" w:space="0" w:color="auto"/>
            <w:right w:val="none" w:sz="0" w:space="0" w:color="auto"/>
          </w:divBdr>
        </w:div>
        <w:div w:id="1138034246">
          <w:marLeft w:val="0"/>
          <w:marRight w:val="0"/>
          <w:marTop w:val="0"/>
          <w:marBottom w:val="0"/>
          <w:divBdr>
            <w:top w:val="none" w:sz="0" w:space="0" w:color="auto"/>
            <w:left w:val="none" w:sz="0" w:space="0" w:color="auto"/>
            <w:bottom w:val="none" w:sz="0" w:space="0" w:color="auto"/>
            <w:right w:val="none" w:sz="0" w:space="0" w:color="auto"/>
          </w:divBdr>
        </w:div>
        <w:div w:id="814571460">
          <w:marLeft w:val="0"/>
          <w:marRight w:val="0"/>
          <w:marTop w:val="0"/>
          <w:marBottom w:val="0"/>
          <w:divBdr>
            <w:top w:val="none" w:sz="0" w:space="0" w:color="auto"/>
            <w:left w:val="none" w:sz="0" w:space="0" w:color="auto"/>
            <w:bottom w:val="none" w:sz="0" w:space="0" w:color="auto"/>
            <w:right w:val="none" w:sz="0" w:space="0" w:color="auto"/>
          </w:divBdr>
        </w:div>
        <w:div w:id="217086762">
          <w:marLeft w:val="0"/>
          <w:marRight w:val="0"/>
          <w:marTop w:val="0"/>
          <w:marBottom w:val="0"/>
          <w:divBdr>
            <w:top w:val="none" w:sz="0" w:space="0" w:color="auto"/>
            <w:left w:val="none" w:sz="0" w:space="0" w:color="auto"/>
            <w:bottom w:val="none" w:sz="0" w:space="0" w:color="auto"/>
            <w:right w:val="none" w:sz="0" w:space="0" w:color="auto"/>
          </w:divBdr>
        </w:div>
        <w:div w:id="540945906">
          <w:marLeft w:val="0"/>
          <w:marRight w:val="0"/>
          <w:marTop w:val="0"/>
          <w:marBottom w:val="0"/>
          <w:divBdr>
            <w:top w:val="none" w:sz="0" w:space="0" w:color="auto"/>
            <w:left w:val="none" w:sz="0" w:space="0" w:color="auto"/>
            <w:bottom w:val="none" w:sz="0" w:space="0" w:color="auto"/>
            <w:right w:val="none" w:sz="0" w:space="0" w:color="auto"/>
          </w:divBdr>
        </w:div>
        <w:div w:id="688338863">
          <w:marLeft w:val="0"/>
          <w:marRight w:val="0"/>
          <w:marTop w:val="0"/>
          <w:marBottom w:val="0"/>
          <w:divBdr>
            <w:top w:val="none" w:sz="0" w:space="0" w:color="auto"/>
            <w:left w:val="none" w:sz="0" w:space="0" w:color="auto"/>
            <w:bottom w:val="none" w:sz="0" w:space="0" w:color="auto"/>
            <w:right w:val="none" w:sz="0" w:space="0" w:color="auto"/>
          </w:divBdr>
        </w:div>
        <w:div w:id="1017537688">
          <w:marLeft w:val="0"/>
          <w:marRight w:val="0"/>
          <w:marTop w:val="0"/>
          <w:marBottom w:val="0"/>
          <w:divBdr>
            <w:top w:val="none" w:sz="0" w:space="0" w:color="auto"/>
            <w:left w:val="none" w:sz="0" w:space="0" w:color="auto"/>
            <w:bottom w:val="none" w:sz="0" w:space="0" w:color="auto"/>
            <w:right w:val="none" w:sz="0" w:space="0" w:color="auto"/>
          </w:divBdr>
        </w:div>
        <w:div w:id="1269313624">
          <w:marLeft w:val="0"/>
          <w:marRight w:val="0"/>
          <w:marTop w:val="0"/>
          <w:marBottom w:val="0"/>
          <w:divBdr>
            <w:top w:val="none" w:sz="0" w:space="0" w:color="auto"/>
            <w:left w:val="none" w:sz="0" w:space="0" w:color="auto"/>
            <w:bottom w:val="none" w:sz="0" w:space="0" w:color="auto"/>
            <w:right w:val="none" w:sz="0" w:space="0" w:color="auto"/>
          </w:divBdr>
        </w:div>
        <w:div w:id="1026907795">
          <w:marLeft w:val="0"/>
          <w:marRight w:val="0"/>
          <w:marTop w:val="0"/>
          <w:marBottom w:val="0"/>
          <w:divBdr>
            <w:top w:val="none" w:sz="0" w:space="0" w:color="auto"/>
            <w:left w:val="none" w:sz="0" w:space="0" w:color="auto"/>
            <w:bottom w:val="none" w:sz="0" w:space="0" w:color="auto"/>
            <w:right w:val="none" w:sz="0" w:space="0" w:color="auto"/>
          </w:divBdr>
        </w:div>
        <w:div w:id="1262956914">
          <w:marLeft w:val="0"/>
          <w:marRight w:val="0"/>
          <w:marTop w:val="0"/>
          <w:marBottom w:val="0"/>
          <w:divBdr>
            <w:top w:val="none" w:sz="0" w:space="0" w:color="auto"/>
            <w:left w:val="none" w:sz="0" w:space="0" w:color="auto"/>
            <w:bottom w:val="none" w:sz="0" w:space="0" w:color="auto"/>
            <w:right w:val="none" w:sz="0" w:space="0" w:color="auto"/>
          </w:divBdr>
        </w:div>
        <w:div w:id="2118795743">
          <w:marLeft w:val="0"/>
          <w:marRight w:val="0"/>
          <w:marTop w:val="0"/>
          <w:marBottom w:val="0"/>
          <w:divBdr>
            <w:top w:val="none" w:sz="0" w:space="0" w:color="auto"/>
            <w:left w:val="none" w:sz="0" w:space="0" w:color="auto"/>
            <w:bottom w:val="none" w:sz="0" w:space="0" w:color="auto"/>
            <w:right w:val="none" w:sz="0" w:space="0" w:color="auto"/>
          </w:divBdr>
        </w:div>
        <w:div w:id="894775791">
          <w:marLeft w:val="0"/>
          <w:marRight w:val="0"/>
          <w:marTop w:val="0"/>
          <w:marBottom w:val="0"/>
          <w:divBdr>
            <w:top w:val="none" w:sz="0" w:space="0" w:color="auto"/>
            <w:left w:val="none" w:sz="0" w:space="0" w:color="auto"/>
            <w:bottom w:val="none" w:sz="0" w:space="0" w:color="auto"/>
            <w:right w:val="none" w:sz="0" w:space="0" w:color="auto"/>
          </w:divBdr>
        </w:div>
        <w:div w:id="959189843">
          <w:marLeft w:val="0"/>
          <w:marRight w:val="0"/>
          <w:marTop w:val="0"/>
          <w:marBottom w:val="0"/>
          <w:divBdr>
            <w:top w:val="none" w:sz="0" w:space="0" w:color="auto"/>
            <w:left w:val="none" w:sz="0" w:space="0" w:color="auto"/>
            <w:bottom w:val="none" w:sz="0" w:space="0" w:color="auto"/>
            <w:right w:val="none" w:sz="0" w:space="0" w:color="auto"/>
          </w:divBdr>
        </w:div>
        <w:div w:id="1426683078">
          <w:marLeft w:val="0"/>
          <w:marRight w:val="0"/>
          <w:marTop w:val="0"/>
          <w:marBottom w:val="0"/>
          <w:divBdr>
            <w:top w:val="none" w:sz="0" w:space="0" w:color="auto"/>
            <w:left w:val="none" w:sz="0" w:space="0" w:color="auto"/>
            <w:bottom w:val="none" w:sz="0" w:space="0" w:color="auto"/>
            <w:right w:val="none" w:sz="0" w:space="0" w:color="auto"/>
          </w:divBdr>
        </w:div>
        <w:div w:id="100883228">
          <w:marLeft w:val="0"/>
          <w:marRight w:val="0"/>
          <w:marTop w:val="0"/>
          <w:marBottom w:val="0"/>
          <w:divBdr>
            <w:top w:val="none" w:sz="0" w:space="0" w:color="auto"/>
            <w:left w:val="none" w:sz="0" w:space="0" w:color="auto"/>
            <w:bottom w:val="none" w:sz="0" w:space="0" w:color="auto"/>
            <w:right w:val="none" w:sz="0" w:space="0" w:color="auto"/>
          </w:divBdr>
        </w:div>
        <w:div w:id="1921869371">
          <w:marLeft w:val="0"/>
          <w:marRight w:val="0"/>
          <w:marTop w:val="0"/>
          <w:marBottom w:val="0"/>
          <w:divBdr>
            <w:top w:val="none" w:sz="0" w:space="0" w:color="auto"/>
            <w:left w:val="none" w:sz="0" w:space="0" w:color="auto"/>
            <w:bottom w:val="none" w:sz="0" w:space="0" w:color="auto"/>
            <w:right w:val="none" w:sz="0" w:space="0" w:color="auto"/>
          </w:divBdr>
        </w:div>
        <w:div w:id="214781864">
          <w:marLeft w:val="0"/>
          <w:marRight w:val="0"/>
          <w:marTop w:val="0"/>
          <w:marBottom w:val="0"/>
          <w:divBdr>
            <w:top w:val="none" w:sz="0" w:space="0" w:color="auto"/>
            <w:left w:val="none" w:sz="0" w:space="0" w:color="auto"/>
            <w:bottom w:val="none" w:sz="0" w:space="0" w:color="auto"/>
            <w:right w:val="none" w:sz="0" w:space="0" w:color="auto"/>
          </w:divBdr>
        </w:div>
        <w:div w:id="2131849573">
          <w:marLeft w:val="0"/>
          <w:marRight w:val="0"/>
          <w:marTop w:val="0"/>
          <w:marBottom w:val="0"/>
          <w:divBdr>
            <w:top w:val="none" w:sz="0" w:space="0" w:color="auto"/>
            <w:left w:val="none" w:sz="0" w:space="0" w:color="auto"/>
            <w:bottom w:val="none" w:sz="0" w:space="0" w:color="auto"/>
            <w:right w:val="none" w:sz="0" w:space="0" w:color="auto"/>
          </w:divBdr>
        </w:div>
        <w:div w:id="1308900305">
          <w:marLeft w:val="0"/>
          <w:marRight w:val="0"/>
          <w:marTop w:val="0"/>
          <w:marBottom w:val="0"/>
          <w:divBdr>
            <w:top w:val="none" w:sz="0" w:space="0" w:color="auto"/>
            <w:left w:val="none" w:sz="0" w:space="0" w:color="auto"/>
            <w:bottom w:val="none" w:sz="0" w:space="0" w:color="auto"/>
            <w:right w:val="none" w:sz="0" w:space="0" w:color="auto"/>
          </w:divBdr>
        </w:div>
        <w:div w:id="1228035963">
          <w:marLeft w:val="0"/>
          <w:marRight w:val="0"/>
          <w:marTop w:val="0"/>
          <w:marBottom w:val="0"/>
          <w:divBdr>
            <w:top w:val="none" w:sz="0" w:space="0" w:color="auto"/>
            <w:left w:val="none" w:sz="0" w:space="0" w:color="auto"/>
            <w:bottom w:val="none" w:sz="0" w:space="0" w:color="auto"/>
            <w:right w:val="none" w:sz="0" w:space="0" w:color="auto"/>
          </w:divBdr>
        </w:div>
      </w:divsChild>
    </w:div>
    <w:div w:id="1916936325">
      <w:bodyDiv w:val="1"/>
      <w:marLeft w:val="0"/>
      <w:marRight w:val="0"/>
      <w:marTop w:val="0"/>
      <w:marBottom w:val="0"/>
      <w:divBdr>
        <w:top w:val="none" w:sz="0" w:space="0" w:color="auto"/>
        <w:left w:val="none" w:sz="0" w:space="0" w:color="auto"/>
        <w:bottom w:val="none" w:sz="0" w:space="0" w:color="auto"/>
        <w:right w:val="none" w:sz="0" w:space="0" w:color="auto"/>
      </w:divBdr>
      <w:divsChild>
        <w:div w:id="1142187095">
          <w:marLeft w:val="0"/>
          <w:marRight w:val="0"/>
          <w:marTop w:val="0"/>
          <w:marBottom w:val="0"/>
          <w:divBdr>
            <w:top w:val="none" w:sz="0" w:space="0" w:color="auto"/>
            <w:left w:val="none" w:sz="0" w:space="0" w:color="auto"/>
            <w:bottom w:val="none" w:sz="0" w:space="0" w:color="auto"/>
            <w:right w:val="none" w:sz="0" w:space="0" w:color="auto"/>
          </w:divBdr>
        </w:div>
        <w:div w:id="42559148">
          <w:marLeft w:val="0"/>
          <w:marRight w:val="0"/>
          <w:marTop w:val="0"/>
          <w:marBottom w:val="0"/>
          <w:divBdr>
            <w:top w:val="none" w:sz="0" w:space="0" w:color="auto"/>
            <w:left w:val="none" w:sz="0" w:space="0" w:color="auto"/>
            <w:bottom w:val="none" w:sz="0" w:space="0" w:color="auto"/>
            <w:right w:val="none" w:sz="0" w:space="0" w:color="auto"/>
          </w:divBdr>
        </w:div>
        <w:div w:id="1872766826">
          <w:marLeft w:val="0"/>
          <w:marRight w:val="0"/>
          <w:marTop w:val="0"/>
          <w:marBottom w:val="0"/>
          <w:divBdr>
            <w:top w:val="none" w:sz="0" w:space="0" w:color="auto"/>
            <w:left w:val="none" w:sz="0" w:space="0" w:color="auto"/>
            <w:bottom w:val="none" w:sz="0" w:space="0" w:color="auto"/>
            <w:right w:val="none" w:sz="0" w:space="0" w:color="auto"/>
          </w:divBdr>
        </w:div>
        <w:div w:id="541871490">
          <w:marLeft w:val="0"/>
          <w:marRight w:val="0"/>
          <w:marTop w:val="0"/>
          <w:marBottom w:val="0"/>
          <w:divBdr>
            <w:top w:val="none" w:sz="0" w:space="0" w:color="auto"/>
            <w:left w:val="none" w:sz="0" w:space="0" w:color="auto"/>
            <w:bottom w:val="none" w:sz="0" w:space="0" w:color="auto"/>
            <w:right w:val="none" w:sz="0" w:space="0" w:color="auto"/>
          </w:divBdr>
        </w:div>
        <w:div w:id="568542300">
          <w:marLeft w:val="0"/>
          <w:marRight w:val="0"/>
          <w:marTop w:val="0"/>
          <w:marBottom w:val="0"/>
          <w:divBdr>
            <w:top w:val="none" w:sz="0" w:space="0" w:color="auto"/>
            <w:left w:val="none" w:sz="0" w:space="0" w:color="auto"/>
            <w:bottom w:val="none" w:sz="0" w:space="0" w:color="auto"/>
            <w:right w:val="none" w:sz="0" w:space="0" w:color="auto"/>
          </w:divBdr>
        </w:div>
        <w:div w:id="686367888">
          <w:marLeft w:val="0"/>
          <w:marRight w:val="0"/>
          <w:marTop w:val="0"/>
          <w:marBottom w:val="0"/>
          <w:divBdr>
            <w:top w:val="none" w:sz="0" w:space="0" w:color="auto"/>
            <w:left w:val="none" w:sz="0" w:space="0" w:color="auto"/>
            <w:bottom w:val="none" w:sz="0" w:space="0" w:color="auto"/>
            <w:right w:val="none" w:sz="0" w:space="0" w:color="auto"/>
          </w:divBdr>
        </w:div>
        <w:div w:id="86999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238B-623E-42E2-A00B-E171E143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jgodfrey</cp:lastModifiedBy>
  <cp:revision>11</cp:revision>
  <cp:lastPrinted>2018-12-11T10:36:00Z</cp:lastPrinted>
  <dcterms:created xsi:type="dcterms:W3CDTF">2019-01-10T10:23:00Z</dcterms:created>
  <dcterms:modified xsi:type="dcterms:W3CDTF">2020-01-02T11:02:00Z</dcterms:modified>
</cp:coreProperties>
</file>