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D3" w:rsidRPr="002F6BB7" w:rsidRDefault="002F6BB7" w:rsidP="002F6B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F6BB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-285751</wp:posOffset>
            </wp:positionV>
            <wp:extent cx="1838325" cy="390525"/>
            <wp:effectExtent l="0" t="0" r="9525" b="9525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552" cy="393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6BB7">
        <w:rPr>
          <w:b/>
          <w:sz w:val="28"/>
          <w:szCs w:val="28"/>
        </w:rPr>
        <w:t xml:space="preserve">Long Term </w:t>
      </w:r>
      <w:r w:rsidR="006A42CA" w:rsidRPr="002F6BB7">
        <w:rPr>
          <w:b/>
          <w:sz w:val="28"/>
          <w:szCs w:val="28"/>
        </w:rPr>
        <w:t>Agenda</w:t>
      </w:r>
      <w:r w:rsidR="006A42CA">
        <w:rPr>
          <w:b/>
          <w:sz w:val="28"/>
          <w:szCs w:val="28"/>
        </w:rPr>
        <w:t>:</w:t>
      </w:r>
      <w:r w:rsidR="002F5739">
        <w:rPr>
          <w:b/>
          <w:sz w:val="28"/>
          <w:szCs w:val="28"/>
        </w:rPr>
        <w:t xml:space="preserve"> AY 2019-20</w:t>
      </w:r>
    </w:p>
    <w:p w:rsidR="002F6BB7" w:rsidRPr="002F6BB7" w:rsidRDefault="00E92182" w:rsidP="002F6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Performance and Resources Committee</w:t>
      </w:r>
      <w:r w:rsidR="002F6BB7" w:rsidRPr="002F6BB7">
        <w:rPr>
          <w:b/>
          <w:sz w:val="28"/>
          <w:szCs w:val="28"/>
        </w:rPr>
        <w:t xml:space="preserve">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7"/>
        <w:gridCol w:w="4218"/>
        <w:gridCol w:w="4217"/>
        <w:gridCol w:w="4218"/>
      </w:tblGrid>
      <w:tr w:rsidR="001C3C3B" w:rsidTr="002F5739">
        <w:trPr>
          <w:trHeight w:val="78"/>
        </w:trPr>
        <w:tc>
          <w:tcPr>
            <w:tcW w:w="4217" w:type="dxa"/>
          </w:tcPr>
          <w:p w:rsidR="001C3C3B" w:rsidRDefault="001C3C3B" w:rsidP="002F6BB7">
            <w:pPr>
              <w:jc w:val="center"/>
              <w:rPr>
                <w:b/>
              </w:rPr>
            </w:pPr>
          </w:p>
        </w:tc>
        <w:tc>
          <w:tcPr>
            <w:tcW w:w="4218" w:type="dxa"/>
            <w:shd w:val="clear" w:color="auto" w:fill="auto"/>
          </w:tcPr>
          <w:p w:rsidR="001C3C3B" w:rsidRDefault="001C3C3B" w:rsidP="002F6BB7">
            <w:pPr>
              <w:jc w:val="center"/>
              <w:rPr>
                <w:b/>
              </w:rPr>
            </w:pPr>
            <w:r>
              <w:rPr>
                <w:b/>
              </w:rPr>
              <w:t>December 2019</w:t>
            </w:r>
          </w:p>
        </w:tc>
        <w:tc>
          <w:tcPr>
            <w:tcW w:w="4217" w:type="dxa"/>
            <w:shd w:val="clear" w:color="auto" w:fill="auto"/>
          </w:tcPr>
          <w:p w:rsidR="001C3C3B" w:rsidRDefault="001C3C3B" w:rsidP="002F6BB7">
            <w:pPr>
              <w:jc w:val="center"/>
              <w:rPr>
                <w:b/>
              </w:rPr>
            </w:pPr>
            <w:r>
              <w:rPr>
                <w:b/>
              </w:rPr>
              <w:t>March 2020</w:t>
            </w:r>
          </w:p>
        </w:tc>
        <w:tc>
          <w:tcPr>
            <w:tcW w:w="4218" w:type="dxa"/>
            <w:shd w:val="clear" w:color="auto" w:fill="auto"/>
          </w:tcPr>
          <w:p w:rsidR="001C3C3B" w:rsidRDefault="001C3C3B" w:rsidP="002F6BB7">
            <w:pPr>
              <w:jc w:val="center"/>
              <w:rPr>
                <w:b/>
              </w:rPr>
            </w:pPr>
            <w:r>
              <w:rPr>
                <w:b/>
              </w:rPr>
              <w:t>June 2020</w:t>
            </w:r>
          </w:p>
        </w:tc>
      </w:tr>
      <w:tr w:rsidR="001C3C3B" w:rsidTr="002F5739">
        <w:trPr>
          <w:trHeight w:val="790"/>
        </w:trPr>
        <w:tc>
          <w:tcPr>
            <w:tcW w:w="4217" w:type="dxa"/>
            <w:shd w:val="clear" w:color="auto" w:fill="EAF1DD" w:themeFill="accent3" w:themeFillTint="33"/>
          </w:tcPr>
          <w:p w:rsidR="001C3C3B" w:rsidRDefault="001C3C3B" w:rsidP="00E11424">
            <w:pPr>
              <w:jc w:val="center"/>
              <w:rPr>
                <w:b/>
              </w:rPr>
            </w:pPr>
            <w:r>
              <w:rPr>
                <w:b/>
              </w:rPr>
              <w:t>Learning and Teaching</w:t>
            </w:r>
          </w:p>
        </w:tc>
        <w:tc>
          <w:tcPr>
            <w:tcW w:w="4218" w:type="dxa"/>
            <w:shd w:val="clear" w:color="auto" w:fill="auto"/>
          </w:tcPr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2019-20 ROA Progress Report</w:t>
            </w:r>
          </w:p>
          <w:p w:rsidR="001C3C3B" w:rsidRPr="002F6BB7" w:rsidRDefault="001C3C3B" w:rsidP="00A124D0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 xml:space="preserve">Draft 2020-21 ROA </w:t>
            </w:r>
          </w:p>
        </w:tc>
        <w:tc>
          <w:tcPr>
            <w:tcW w:w="4217" w:type="dxa"/>
            <w:shd w:val="clear" w:color="auto" w:fill="auto"/>
          </w:tcPr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2019-20 ROA Progress Report</w:t>
            </w:r>
          </w:p>
          <w:p w:rsidR="001C3C3B" w:rsidRPr="002F6BB7" w:rsidRDefault="001C3C3B" w:rsidP="00A124D0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 xml:space="preserve">Final 2020-21 ROA </w:t>
            </w:r>
          </w:p>
        </w:tc>
        <w:tc>
          <w:tcPr>
            <w:tcW w:w="4218" w:type="dxa"/>
            <w:shd w:val="clear" w:color="auto" w:fill="auto"/>
          </w:tcPr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2019-20 ROA Progress Report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2020-21 ROA final credit allocations</w:t>
            </w:r>
          </w:p>
          <w:p w:rsidR="001C3C3B" w:rsidRPr="002F6BB7" w:rsidRDefault="001C3C3B" w:rsidP="007E6DC4">
            <w:pPr>
              <w:ind w:left="101"/>
            </w:pPr>
          </w:p>
        </w:tc>
      </w:tr>
      <w:tr w:rsidR="001C3C3B" w:rsidTr="002F5739">
        <w:tc>
          <w:tcPr>
            <w:tcW w:w="4217" w:type="dxa"/>
            <w:shd w:val="clear" w:color="auto" w:fill="E5DFEC" w:themeFill="accent4" w:themeFillTint="33"/>
          </w:tcPr>
          <w:p w:rsidR="001C3C3B" w:rsidRDefault="001C3C3B" w:rsidP="002F6BB7">
            <w:pPr>
              <w:jc w:val="center"/>
              <w:rPr>
                <w:b/>
              </w:rPr>
            </w:pPr>
            <w:r>
              <w:rPr>
                <w:b/>
              </w:rPr>
              <w:t>Finance &amp; Resources</w:t>
            </w:r>
          </w:p>
        </w:tc>
        <w:tc>
          <w:tcPr>
            <w:tcW w:w="4218" w:type="dxa"/>
            <w:shd w:val="clear" w:color="auto" w:fill="auto"/>
          </w:tcPr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GCRB running costs 2019-20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 xml:space="preserve">Capital Funding 2019-20 Progress Report 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 xml:space="preserve">FWDF progress report 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Glasgow Region Annual Report and Accounts</w:t>
            </w:r>
          </w:p>
          <w:p w:rsidR="001C3C3B" w:rsidRPr="002F6BB7" w:rsidRDefault="001C3C3B" w:rsidP="002813E6">
            <w:pPr>
              <w:pStyle w:val="ListParagraph"/>
              <w:ind w:left="482"/>
            </w:pPr>
          </w:p>
        </w:tc>
        <w:tc>
          <w:tcPr>
            <w:tcW w:w="4217" w:type="dxa"/>
            <w:shd w:val="clear" w:color="auto" w:fill="auto"/>
          </w:tcPr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GCRB running costs 2019-20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 xml:space="preserve">Capital Funding 2019-20 Progress Report 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FWDF progress report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Indicative Funding Allocation 2020-21</w:t>
            </w:r>
          </w:p>
          <w:p w:rsidR="001C3C3B" w:rsidRPr="002F6BB7" w:rsidRDefault="001C3C3B" w:rsidP="002813E6">
            <w:pPr>
              <w:pStyle w:val="ListParagraph"/>
              <w:ind w:left="444"/>
            </w:pPr>
          </w:p>
        </w:tc>
        <w:tc>
          <w:tcPr>
            <w:tcW w:w="4218" w:type="dxa"/>
            <w:shd w:val="clear" w:color="auto" w:fill="auto"/>
          </w:tcPr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GCRB running costs 2019-20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 xml:space="preserve">Capital Funding 2019-20 Progress Report 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FWDF progress report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GCRB 2020-21 budget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Final Funding Allocation 2020-21</w:t>
            </w:r>
          </w:p>
          <w:p w:rsidR="001C3C3B" w:rsidRPr="002F6BB7" w:rsidRDefault="001C3C3B" w:rsidP="00970FF6">
            <w:pPr>
              <w:ind w:left="84"/>
            </w:pPr>
          </w:p>
        </w:tc>
      </w:tr>
      <w:tr w:rsidR="001C3C3B" w:rsidTr="002F5739">
        <w:tc>
          <w:tcPr>
            <w:tcW w:w="4217" w:type="dxa"/>
            <w:shd w:val="clear" w:color="auto" w:fill="F2DBDB" w:themeFill="accent2" w:themeFillTint="33"/>
          </w:tcPr>
          <w:p w:rsidR="001C3C3B" w:rsidRDefault="001C3C3B" w:rsidP="002F6BB7">
            <w:pPr>
              <w:jc w:val="center"/>
              <w:rPr>
                <w:b/>
              </w:rPr>
            </w:pPr>
            <w:r>
              <w:rPr>
                <w:b/>
              </w:rPr>
              <w:t>Corporate Governance</w:t>
            </w:r>
          </w:p>
        </w:tc>
        <w:tc>
          <w:tcPr>
            <w:tcW w:w="4218" w:type="dxa"/>
            <w:shd w:val="clear" w:color="auto" w:fill="auto"/>
          </w:tcPr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Annual Review of Committee Effectiveness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P&amp;R Committee Annual Report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Review of Committee Terms of Reference</w:t>
            </w:r>
          </w:p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Review of Long Term Agenda</w:t>
            </w:r>
          </w:p>
          <w:p w:rsidR="001C3C3B" w:rsidRPr="002F6BB7" w:rsidRDefault="001C3C3B" w:rsidP="00B1388C">
            <w:pPr>
              <w:pStyle w:val="ListParagraph"/>
              <w:ind w:left="482"/>
            </w:pPr>
          </w:p>
        </w:tc>
        <w:tc>
          <w:tcPr>
            <w:tcW w:w="4217" w:type="dxa"/>
            <w:shd w:val="clear" w:color="auto" w:fill="auto"/>
          </w:tcPr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Review of Long Term Agenda</w:t>
            </w:r>
          </w:p>
          <w:p w:rsidR="001C3C3B" w:rsidRPr="002F6BB7" w:rsidRDefault="001C3C3B" w:rsidP="00B1388C">
            <w:pPr>
              <w:pStyle w:val="ListParagraph"/>
              <w:ind w:left="501"/>
            </w:pPr>
          </w:p>
        </w:tc>
        <w:tc>
          <w:tcPr>
            <w:tcW w:w="4218" w:type="dxa"/>
            <w:shd w:val="clear" w:color="auto" w:fill="auto"/>
          </w:tcPr>
          <w:p w:rsidR="001C3C3B" w:rsidRDefault="001C3C3B" w:rsidP="00970FF6">
            <w:pPr>
              <w:pStyle w:val="ListParagraph"/>
              <w:numPr>
                <w:ilvl w:val="0"/>
                <w:numId w:val="1"/>
              </w:numPr>
              <w:ind w:left="461"/>
            </w:pPr>
            <w:r>
              <w:t>Review of Long Term Agenda</w:t>
            </w:r>
          </w:p>
          <w:p w:rsidR="001C3C3B" w:rsidRPr="002F6BB7" w:rsidRDefault="001C3C3B" w:rsidP="00B1388C">
            <w:pPr>
              <w:ind w:left="18"/>
            </w:pPr>
          </w:p>
        </w:tc>
      </w:tr>
    </w:tbl>
    <w:p w:rsidR="002F6BB7" w:rsidRDefault="002F6BB7" w:rsidP="002F6BB7">
      <w:pPr>
        <w:jc w:val="center"/>
        <w:rPr>
          <w:b/>
        </w:rPr>
      </w:pPr>
    </w:p>
    <w:p w:rsidR="001F0159" w:rsidRDefault="001F0159" w:rsidP="002F6BB7">
      <w:pPr>
        <w:jc w:val="center"/>
        <w:rPr>
          <w:b/>
        </w:rPr>
      </w:pPr>
    </w:p>
    <w:p w:rsidR="001F0159" w:rsidRDefault="001F0159" w:rsidP="002F6BB7">
      <w:pPr>
        <w:jc w:val="center"/>
        <w:rPr>
          <w:b/>
        </w:rPr>
      </w:pPr>
    </w:p>
    <w:p w:rsidR="001F0159" w:rsidRDefault="001F0159" w:rsidP="002F6BB7">
      <w:pPr>
        <w:jc w:val="center"/>
        <w:rPr>
          <w:b/>
        </w:rPr>
      </w:pPr>
    </w:p>
    <w:p w:rsidR="001F0159" w:rsidRDefault="001F0159" w:rsidP="002F6BB7">
      <w:pPr>
        <w:jc w:val="center"/>
        <w:rPr>
          <w:b/>
        </w:rPr>
      </w:pPr>
    </w:p>
    <w:p w:rsidR="001F0159" w:rsidRDefault="001F0159" w:rsidP="002F6BB7">
      <w:pPr>
        <w:jc w:val="center"/>
        <w:rPr>
          <w:b/>
        </w:rPr>
      </w:pPr>
    </w:p>
    <w:p w:rsidR="001F0159" w:rsidRDefault="001F0159" w:rsidP="002F6BB7">
      <w:pPr>
        <w:jc w:val="center"/>
        <w:rPr>
          <w:b/>
        </w:rPr>
      </w:pPr>
    </w:p>
    <w:p w:rsidR="001F0159" w:rsidRDefault="001F0159" w:rsidP="002F6BB7">
      <w:pPr>
        <w:jc w:val="center"/>
        <w:rPr>
          <w:b/>
        </w:rPr>
      </w:pPr>
    </w:p>
    <w:p w:rsidR="001F0159" w:rsidRDefault="001F0159" w:rsidP="002F6BB7">
      <w:pPr>
        <w:jc w:val="center"/>
        <w:rPr>
          <w:b/>
        </w:rPr>
      </w:pPr>
    </w:p>
    <w:p w:rsidR="001F0159" w:rsidRDefault="001F0159" w:rsidP="002F6BB7">
      <w:pPr>
        <w:jc w:val="center"/>
        <w:rPr>
          <w:b/>
        </w:rPr>
      </w:pPr>
    </w:p>
    <w:p w:rsidR="001F0159" w:rsidRPr="002F6BB7" w:rsidRDefault="001F0159" w:rsidP="002F6BB7">
      <w:pPr>
        <w:jc w:val="center"/>
        <w:rPr>
          <w:b/>
        </w:rPr>
      </w:pPr>
    </w:p>
    <w:sectPr w:rsidR="001F0159" w:rsidRPr="002F6BB7" w:rsidSect="002F6BB7">
      <w:headerReference w:type="default" r:id="rId9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D5" w:rsidRDefault="003317D5" w:rsidP="009D4E9D">
      <w:pPr>
        <w:spacing w:after="0" w:line="240" w:lineRule="auto"/>
      </w:pPr>
      <w:r>
        <w:separator/>
      </w:r>
    </w:p>
  </w:endnote>
  <w:endnote w:type="continuationSeparator" w:id="0">
    <w:p w:rsidR="003317D5" w:rsidRDefault="003317D5" w:rsidP="009D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D5" w:rsidRDefault="003317D5" w:rsidP="009D4E9D">
      <w:pPr>
        <w:spacing w:after="0" w:line="240" w:lineRule="auto"/>
      </w:pPr>
      <w:r>
        <w:separator/>
      </w:r>
    </w:p>
  </w:footnote>
  <w:footnote w:type="continuationSeparator" w:id="0">
    <w:p w:rsidR="003317D5" w:rsidRDefault="003317D5" w:rsidP="009D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9D" w:rsidRPr="00A31161" w:rsidRDefault="003D3C39" w:rsidP="009D4E9D">
    <w:pPr>
      <w:pStyle w:val="Header"/>
      <w:jc w:val="right"/>
      <w:rPr>
        <w:b/>
      </w:rPr>
    </w:pPr>
    <w:r>
      <w:rPr>
        <w:b/>
      </w:rPr>
      <w:t>PRC</w:t>
    </w:r>
    <w:r w:rsidR="00E9320D">
      <w:rPr>
        <w:b/>
      </w:rPr>
      <w:t>2-M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06F"/>
    <w:multiLevelType w:val="hybridMultilevel"/>
    <w:tmpl w:val="D6643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B76B2"/>
    <w:multiLevelType w:val="hybridMultilevel"/>
    <w:tmpl w:val="C2361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F2C01"/>
    <w:multiLevelType w:val="hybridMultilevel"/>
    <w:tmpl w:val="D166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E1096"/>
    <w:multiLevelType w:val="hybridMultilevel"/>
    <w:tmpl w:val="D9C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B7"/>
    <w:rsid w:val="000C42E3"/>
    <w:rsid w:val="000C5F6A"/>
    <w:rsid w:val="000C7A6B"/>
    <w:rsid w:val="000D4153"/>
    <w:rsid w:val="00117900"/>
    <w:rsid w:val="00147CEE"/>
    <w:rsid w:val="00161BEE"/>
    <w:rsid w:val="0019797F"/>
    <w:rsid w:val="001B75B2"/>
    <w:rsid w:val="001C28B5"/>
    <w:rsid w:val="001C3C3B"/>
    <w:rsid w:val="001F0159"/>
    <w:rsid w:val="00234F06"/>
    <w:rsid w:val="002813E6"/>
    <w:rsid w:val="0029597C"/>
    <w:rsid w:val="002F3F4B"/>
    <w:rsid w:val="002F5739"/>
    <w:rsid w:val="002F6BB7"/>
    <w:rsid w:val="0031495F"/>
    <w:rsid w:val="003317D5"/>
    <w:rsid w:val="00335144"/>
    <w:rsid w:val="003B7F38"/>
    <w:rsid w:val="003D3C39"/>
    <w:rsid w:val="00406A64"/>
    <w:rsid w:val="00463F44"/>
    <w:rsid w:val="00515502"/>
    <w:rsid w:val="005432A9"/>
    <w:rsid w:val="00543466"/>
    <w:rsid w:val="00553CDD"/>
    <w:rsid w:val="005561AB"/>
    <w:rsid w:val="0056110B"/>
    <w:rsid w:val="006026EC"/>
    <w:rsid w:val="00610114"/>
    <w:rsid w:val="006407EC"/>
    <w:rsid w:val="006A42CA"/>
    <w:rsid w:val="006C7B96"/>
    <w:rsid w:val="00734432"/>
    <w:rsid w:val="007E6DC4"/>
    <w:rsid w:val="008942C3"/>
    <w:rsid w:val="008A70BF"/>
    <w:rsid w:val="008F0344"/>
    <w:rsid w:val="0092528A"/>
    <w:rsid w:val="00940EC8"/>
    <w:rsid w:val="00946D58"/>
    <w:rsid w:val="00970FF6"/>
    <w:rsid w:val="009C460E"/>
    <w:rsid w:val="009D4E9D"/>
    <w:rsid w:val="00A124D0"/>
    <w:rsid w:val="00A31161"/>
    <w:rsid w:val="00AA5ADB"/>
    <w:rsid w:val="00AF64E9"/>
    <w:rsid w:val="00B1388C"/>
    <w:rsid w:val="00B51CA3"/>
    <w:rsid w:val="00D357D0"/>
    <w:rsid w:val="00E11424"/>
    <w:rsid w:val="00E9201A"/>
    <w:rsid w:val="00E92182"/>
    <w:rsid w:val="00E9320D"/>
    <w:rsid w:val="00E96FB8"/>
    <w:rsid w:val="00F0502A"/>
    <w:rsid w:val="00F12439"/>
    <w:rsid w:val="00F4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9D"/>
  </w:style>
  <w:style w:type="paragraph" w:styleId="Footer">
    <w:name w:val="footer"/>
    <w:basedOn w:val="Normal"/>
    <w:link w:val="FooterChar"/>
    <w:uiPriority w:val="99"/>
    <w:unhideWhenUsed/>
    <w:rsid w:val="009D4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9D"/>
  </w:style>
  <w:style w:type="paragraph" w:styleId="Footer">
    <w:name w:val="footer"/>
    <w:basedOn w:val="Normal"/>
    <w:link w:val="FooterChar"/>
    <w:uiPriority w:val="99"/>
    <w:unhideWhenUsed/>
    <w:rsid w:val="009D4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9</cp:revision>
  <cp:lastPrinted>2017-11-24T10:23:00Z</cp:lastPrinted>
  <dcterms:created xsi:type="dcterms:W3CDTF">2019-05-28T20:59:00Z</dcterms:created>
  <dcterms:modified xsi:type="dcterms:W3CDTF">2020-02-03T14:02:00Z</dcterms:modified>
</cp:coreProperties>
</file>